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5"/>
        <w:tblW w:w="0" w:type="auto"/>
        <w:tblLook w:val="04A0" w:firstRow="1" w:lastRow="0" w:firstColumn="1" w:lastColumn="0" w:noHBand="0" w:noVBand="1"/>
      </w:tblPr>
      <w:tblGrid>
        <w:gridCol w:w="2232"/>
        <w:gridCol w:w="8484"/>
      </w:tblGrid>
      <w:tr w:rsidR="0026512B" w:rsidRPr="0026512B" w:rsidTr="00B2311F">
        <w:trPr>
          <w:trHeight w:val="1125"/>
        </w:trPr>
        <w:tc>
          <w:tcPr>
            <w:tcW w:w="2235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</w:tblGrid>
            <w:tr w:rsidR="00B2311F" w:rsidRPr="0026512B" w:rsidTr="00B2311F">
              <w:tc>
                <w:tcPr>
                  <w:tcW w:w="2547" w:type="dxa"/>
                </w:tcPr>
                <w:p w:rsidR="00B2311F" w:rsidRPr="0026512B" w:rsidRDefault="00B2311F" w:rsidP="00247010">
                  <w:pPr>
                    <w:framePr w:hSpace="180" w:wrap="around" w:vAnchor="page" w:hAnchor="margin" w:y="52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512B" w:rsidRPr="0026512B" w:rsidRDefault="001307ED" w:rsidP="00B23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523875"/>
                  <wp:effectExtent l="0" t="0" r="0" b="0"/>
                  <wp:docPr id="139" name="Рисунок 139" descr="G:\data\Shurka\Экспоресурс\СтильКомфорт\лого\логоЭкспоресурсВиК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:\data\Shurka\Экспоресурс\СтильКомфорт\лого\логоЭкспоресурсВиК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shd w:val="clear" w:color="auto" w:fill="auto"/>
          </w:tcPr>
          <w:p w:rsidR="00B2311F" w:rsidRDefault="00B2311F" w:rsidP="00B2311F">
            <w:pPr>
              <w:rPr>
                <w:b/>
                <w:bCs/>
                <w:sz w:val="20"/>
                <w:szCs w:val="20"/>
              </w:rPr>
            </w:pPr>
          </w:p>
          <w:p w:rsidR="00B2311F" w:rsidRPr="0026512B" w:rsidRDefault="00B2311F" w:rsidP="001307ED">
            <w:pPr>
              <w:jc w:val="right"/>
              <w:rPr>
                <w:b/>
                <w:bCs/>
                <w:sz w:val="20"/>
                <w:szCs w:val="20"/>
              </w:rPr>
            </w:pPr>
            <w:r w:rsidRPr="0026512B">
              <w:rPr>
                <w:b/>
                <w:bCs/>
                <w:sz w:val="20"/>
                <w:szCs w:val="20"/>
              </w:rPr>
              <w:t>+7 (499) 978-02-90, (499) 978-39-01</w:t>
            </w:r>
          </w:p>
          <w:p w:rsidR="00B2311F" w:rsidRPr="0026512B" w:rsidRDefault="00B2311F" w:rsidP="001307ED">
            <w:pPr>
              <w:jc w:val="right"/>
              <w:rPr>
                <w:b/>
                <w:bCs/>
                <w:sz w:val="20"/>
                <w:szCs w:val="20"/>
              </w:rPr>
            </w:pPr>
            <w:r w:rsidRPr="0026512B">
              <w:rPr>
                <w:b/>
                <w:bCs/>
                <w:sz w:val="20"/>
                <w:szCs w:val="20"/>
              </w:rPr>
              <w:t>Моб</w:t>
            </w:r>
            <w:proofErr w:type="gramStart"/>
            <w:r w:rsidRPr="0026512B">
              <w:rPr>
                <w:b/>
                <w:bCs/>
                <w:sz w:val="20"/>
                <w:szCs w:val="20"/>
              </w:rPr>
              <w:t>.;  +</w:t>
            </w:r>
            <w:proofErr w:type="gramEnd"/>
            <w:r w:rsidRPr="0026512B">
              <w:rPr>
                <w:b/>
                <w:bCs/>
                <w:sz w:val="20"/>
                <w:szCs w:val="20"/>
              </w:rPr>
              <w:t>7</w:t>
            </w:r>
            <w:r w:rsidRPr="0026512B"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26512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25)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>278-54-37;</w:t>
            </w:r>
          </w:p>
          <w:p w:rsidR="0026512B" w:rsidRPr="0026512B" w:rsidRDefault="001307ED" w:rsidP="00130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hyperlink r:id="rId8" w:history="1">
              <w:r w:rsidR="00B2311F" w:rsidRPr="0026512B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B2311F" w:rsidRPr="0026512B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B2311F" w:rsidRPr="0026512B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B2311F" w:rsidRPr="0026512B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B2311F" w:rsidRPr="0026512B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B2311F" w:rsidRPr="0026512B">
              <w:rPr>
                <w:b/>
                <w:bCs/>
                <w:sz w:val="20"/>
                <w:szCs w:val="20"/>
              </w:rPr>
              <w:t xml:space="preserve"> , </w:t>
            </w:r>
            <w:r w:rsidR="00B2311F" w:rsidRPr="0026512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2311F" w:rsidRPr="0026512B">
              <w:rPr>
                <w:b/>
                <w:bCs/>
                <w:sz w:val="20"/>
                <w:szCs w:val="20"/>
              </w:rPr>
              <w:t>.eх</w:t>
            </w:r>
            <w:r w:rsidR="00B2311F" w:rsidRPr="0026512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B2311F" w:rsidRPr="0026512B">
              <w:rPr>
                <w:b/>
                <w:bCs/>
                <w:sz w:val="20"/>
                <w:szCs w:val="20"/>
              </w:rPr>
              <w:t>-</w:t>
            </w:r>
            <w:r w:rsidR="00B2311F" w:rsidRPr="0026512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B2311F" w:rsidRPr="0026512B">
              <w:rPr>
                <w:b/>
                <w:bCs/>
                <w:sz w:val="20"/>
                <w:szCs w:val="20"/>
              </w:rPr>
              <w:t>.</w:t>
            </w:r>
            <w:r w:rsidR="00B2311F" w:rsidRPr="0026512B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26512B" w:rsidRPr="0026512B" w:rsidRDefault="0026512B" w:rsidP="0026512B">
      <w:pPr>
        <w:rPr>
          <w:b/>
          <w:sz w:val="20"/>
          <w:szCs w:val="20"/>
        </w:rPr>
      </w:pPr>
    </w:p>
    <w:p w:rsidR="00EC6337" w:rsidRPr="0026512B" w:rsidRDefault="00EC6337" w:rsidP="00BD2739">
      <w:pPr>
        <w:jc w:val="center"/>
        <w:rPr>
          <w:b/>
          <w:sz w:val="20"/>
          <w:szCs w:val="20"/>
        </w:rPr>
      </w:pPr>
      <w:r w:rsidRPr="0026512B">
        <w:rPr>
          <w:b/>
          <w:sz w:val="20"/>
          <w:szCs w:val="20"/>
        </w:rPr>
        <w:t xml:space="preserve">Договор-заявка </w:t>
      </w:r>
      <w:proofErr w:type="gramStart"/>
      <w:r w:rsidRPr="0026512B">
        <w:rPr>
          <w:b/>
          <w:sz w:val="20"/>
          <w:szCs w:val="20"/>
        </w:rPr>
        <w:t xml:space="preserve">№ </w:t>
      </w:r>
      <w:r w:rsidR="00BD2739" w:rsidRPr="0026512B">
        <w:rPr>
          <w:b/>
          <w:sz w:val="20"/>
          <w:szCs w:val="20"/>
        </w:rPr>
        <w:t xml:space="preserve"> _</w:t>
      </w:r>
      <w:proofErr w:type="gramEnd"/>
      <w:r w:rsidR="00BD2739" w:rsidRPr="0026512B">
        <w:rPr>
          <w:b/>
          <w:sz w:val="20"/>
          <w:szCs w:val="20"/>
        </w:rPr>
        <w:t>_______</w:t>
      </w:r>
      <w:r w:rsidR="006D01B6" w:rsidRPr="0026512B">
        <w:rPr>
          <w:b/>
          <w:sz w:val="20"/>
          <w:szCs w:val="20"/>
        </w:rPr>
        <w:t>НАТ-</w:t>
      </w:r>
      <w:r w:rsidR="00BD2739" w:rsidRPr="0026512B">
        <w:rPr>
          <w:b/>
          <w:sz w:val="20"/>
          <w:szCs w:val="20"/>
        </w:rPr>
        <w:t xml:space="preserve">6 </w:t>
      </w:r>
      <w:r w:rsidRPr="0026512B">
        <w:rPr>
          <w:b/>
          <w:sz w:val="20"/>
          <w:szCs w:val="20"/>
        </w:rPr>
        <w:t xml:space="preserve"> от «____» ________ 201</w:t>
      </w:r>
      <w:r w:rsidR="00BD2739" w:rsidRPr="0026512B">
        <w:rPr>
          <w:b/>
          <w:sz w:val="20"/>
          <w:szCs w:val="20"/>
        </w:rPr>
        <w:t>9</w:t>
      </w:r>
      <w:r w:rsidR="00B412C2" w:rsidRPr="0026512B">
        <w:rPr>
          <w:b/>
          <w:sz w:val="20"/>
          <w:szCs w:val="20"/>
        </w:rPr>
        <w:t xml:space="preserve"> </w:t>
      </w:r>
      <w:r w:rsidRPr="0026512B">
        <w:rPr>
          <w:b/>
          <w:sz w:val="20"/>
          <w:szCs w:val="20"/>
        </w:rPr>
        <w:t>г.</w:t>
      </w:r>
    </w:p>
    <w:p w:rsidR="00EC6337" w:rsidRPr="00454E27" w:rsidRDefault="00EC6337" w:rsidP="009B15D4">
      <w:pPr>
        <w:ind w:left="-360"/>
        <w:jc w:val="center"/>
        <w:rPr>
          <w:b/>
          <w:bCs/>
          <w:sz w:val="20"/>
          <w:szCs w:val="20"/>
        </w:rPr>
      </w:pPr>
      <w:r w:rsidRPr="0026512B">
        <w:rPr>
          <w:b/>
          <w:sz w:val="20"/>
          <w:szCs w:val="20"/>
        </w:rPr>
        <w:t>на участие в</w:t>
      </w:r>
      <w:r w:rsidR="004936FE" w:rsidRPr="0026512B">
        <w:rPr>
          <w:b/>
          <w:sz w:val="20"/>
          <w:szCs w:val="20"/>
        </w:rPr>
        <w:t xml:space="preserve"> </w:t>
      </w:r>
      <w:r w:rsidR="006D01B6" w:rsidRPr="0026512B">
        <w:rPr>
          <w:b/>
          <w:sz w:val="20"/>
          <w:szCs w:val="20"/>
          <w:lang w:val="en-US"/>
        </w:rPr>
        <w:t>V</w:t>
      </w:r>
      <w:r w:rsidR="00BD2739" w:rsidRPr="0026512B">
        <w:rPr>
          <w:b/>
          <w:sz w:val="20"/>
          <w:szCs w:val="20"/>
          <w:lang w:val="en-US"/>
        </w:rPr>
        <w:t>I</w:t>
      </w:r>
      <w:r w:rsidR="004936FE" w:rsidRPr="0026512B">
        <w:rPr>
          <w:b/>
          <w:sz w:val="20"/>
          <w:szCs w:val="20"/>
        </w:rPr>
        <w:t xml:space="preserve">-й </w:t>
      </w:r>
      <w:r w:rsidR="00132AE6" w:rsidRPr="0026512B">
        <w:rPr>
          <w:b/>
          <w:bCs/>
          <w:sz w:val="20"/>
          <w:szCs w:val="20"/>
        </w:rPr>
        <w:t xml:space="preserve">международной Выставке-продаже </w:t>
      </w:r>
      <w:r w:rsidR="004936FE" w:rsidRPr="0026512B">
        <w:rPr>
          <w:b/>
          <w:bCs/>
          <w:sz w:val="20"/>
          <w:szCs w:val="20"/>
        </w:rPr>
        <w:t>"</w:t>
      </w:r>
      <w:r w:rsidR="006D01B6" w:rsidRPr="0026512B">
        <w:rPr>
          <w:b/>
          <w:bCs/>
          <w:sz w:val="20"/>
          <w:szCs w:val="20"/>
        </w:rPr>
        <w:t xml:space="preserve">Новогодняя </w:t>
      </w:r>
      <w:r w:rsidR="000F1D9C" w:rsidRPr="0026512B">
        <w:rPr>
          <w:b/>
          <w:bCs/>
          <w:sz w:val="20"/>
          <w:szCs w:val="20"/>
        </w:rPr>
        <w:t>Атмосфера Творчества</w:t>
      </w:r>
      <w:r w:rsidR="004936FE" w:rsidRPr="0026512B">
        <w:rPr>
          <w:b/>
          <w:bCs/>
          <w:sz w:val="20"/>
          <w:szCs w:val="20"/>
        </w:rPr>
        <w:t>"</w:t>
      </w:r>
    </w:p>
    <w:p w:rsidR="00BD2739" w:rsidRPr="0026512B" w:rsidRDefault="00BD2739" w:rsidP="009B15D4">
      <w:pPr>
        <w:ind w:left="-360"/>
        <w:jc w:val="center"/>
        <w:rPr>
          <w:b/>
          <w:sz w:val="20"/>
          <w:szCs w:val="20"/>
        </w:rPr>
      </w:pPr>
      <w:r w:rsidRPr="0026512B">
        <w:rPr>
          <w:b/>
          <w:bCs/>
          <w:sz w:val="20"/>
          <w:szCs w:val="20"/>
        </w:rPr>
        <w:t xml:space="preserve"> в салоне</w:t>
      </w:r>
      <w:r w:rsidR="00420B81" w:rsidRPr="0026512B">
        <w:rPr>
          <w:b/>
          <w:bCs/>
          <w:sz w:val="20"/>
          <w:szCs w:val="20"/>
        </w:rPr>
        <w:t xml:space="preserve"> подарков и </w:t>
      </w:r>
      <w:proofErr w:type="gramStart"/>
      <w:r w:rsidR="00420B81" w:rsidRPr="0026512B">
        <w:rPr>
          <w:b/>
          <w:bCs/>
          <w:sz w:val="20"/>
          <w:szCs w:val="20"/>
        </w:rPr>
        <w:t xml:space="preserve">аксессуаров </w:t>
      </w:r>
      <w:r w:rsidRPr="0026512B">
        <w:rPr>
          <w:b/>
          <w:bCs/>
          <w:sz w:val="20"/>
          <w:szCs w:val="20"/>
        </w:rPr>
        <w:t xml:space="preserve"> «</w:t>
      </w:r>
      <w:proofErr w:type="spellStart"/>
      <w:proofErr w:type="gramEnd"/>
      <w:r w:rsidRPr="0026512B">
        <w:rPr>
          <w:b/>
          <w:bCs/>
          <w:sz w:val="20"/>
          <w:szCs w:val="20"/>
        </w:rPr>
        <w:t>РусАртСтиль</w:t>
      </w:r>
      <w:proofErr w:type="spellEnd"/>
      <w:r w:rsidRPr="0026512B">
        <w:rPr>
          <w:b/>
          <w:bCs/>
          <w:sz w:val="20"/>
          <w:szCs w:val="20"/>
        </w:rPr>
        <w:t>»</w:t>
      </w:r>
    </w:p>
    <w:p w:rsidR="00BD2739" w:rsidRPr="0026512B" w:rsidRDefault="00BD2739" w:rsidP="00E218B9">
      <w:pPr>
        <w:jc w:val="center"/>
        <w:rPr>
          <w:b/>
          <w:sz w:val="20"/>
          <w:szCs w:val="20"/>
        </w:rPr>
      </w:pPr>
    </w:p>
    <w:p w:rsidR="00EC6337" w:rsidRPr="0026512B" w:rsidRDefault="003C7606" w:rsidP="00E218B9">
      <w:pPr>
        <w:jc w:val="center"/>
        <w:rPr>
          <w:b/>
          <w:sz w:val="20"/>
          <w:szCs w:val="20"/>
        </w:rPr>
      </w:pPr>
      <w:r w:rsidRPr="0026512B">
        <w:rPr>
          <w:b/>
        </w:rPr>
        <w:t xml:space="preserve"> </w:t>
      </w:r>
      <w:r w:rsidRPr="0026512B">
        <w:rPr>
          <w:b/>
          <w:u w:val="single"/>
        </w:rPr>
        <w:t xml:space="preserve">с </w:t>
      </w:r>
      <w:r w:rsidR="00FA70C3" w:rsidRPr="0026512B">
        <w:rPr>
          <w:b/>
          <w:u w:val="single"/>
        </w:rPr>
        <w:t>2</w:t>
      </w:r>
      <w:r w:rsidR="00BD2739" w:rsidRPr="0026512B">
        <w:rPr>
          <w:b/>
          <w:u w:val="single"/>
        </w:rPr>
        <w:t>8</w:t>
      </w:r>
      <w:r w:rsidR="00FA70C3" w:rsidRPr="0026512B">
        <w:rPr>
          <w:b/>
          <w:u w:val="single"/>
        </w:rPr>
        <w:t xml:space="preserve"> ноября</w:t>
      </w:r>
      <w:r w:rsidRPr="0026512B">
        <w:rPr>
          <w:b/>
          <w:u w:val="single"/>
        </w:rPr>
        <w:t xml:space="preserve"> </w:t>
      </w:r>
      <w:r w:rsidR="00420B81" w:rsidRPr="0026512B">
        <w:rPr>
          <w:b/>
          <w:u w:val="single"/>
        </w:rPr>
        <w:t xml:space="preserve">по 01 декабря 2019 </w:t>
      </w:r>
      <w:proofErr w:type="gramStart"/>
      <w:r w:rsidR="00420B81" w:rsidRPr="0026512B">
        <w:rPr>
          <w:b/>
          <w:u w:val="single"/>
        </w:rPr>
        <w:t>года</w:t>
      </w:r>
      <w:r w:rsidR="00420B81" w:rsidRPr="0026512B">
        <w:rPr>
          <w:b/>
          <w:sz w:val="20"/>
          <w:szCs w:val="20"/>
        </w:rPr>
        <w:t xml:space="preserve">  (</w:t>
      </w:r>
      <w:proofErr w:type="gramEnd"/>
      <w:r w:rsidR="00BD2739" w:rsidRPr="0026512B">
        <w:rPr>
          <w:b/>
          <w:sz w:val="20"/>
          <w:szCs w:val="20"/>
        </w:rPr>
        <w:t xml:space="preserve">Россия, Москва, </w:t>
      </w:r>
      <w:r w:rsidR="00420B81" w:rsidRPr="0026512B">
        <w:rPr>
          <w:b/>
          <w:sz w:val="20"/>
          <w:szCs w:val="20"/>
        </w:rPr>
        <w:t xml:space="preserve">ТВК «Тишинка» </w:t>
      </w:r>
      <w:proofErr w:type="spellStart"/>
      <w:r w:rsidR="00420B81" w:rsidRPr="0026512B">
        <w:rPr>
          <w:b/>
          <w:sz w:val="20"/>
          <w:szCs w:val="20"/>
        </w:rPr>
        <w:t>Тишинская</w:t>
      </w:r>
      <w:proofErr w:type="spellEnd"/>
      <w:r w:rsidR="00420B81" w:rsidRPr="0026512B">
        <w:rPr>
          <w:b/>
          <w:sz w:val="20"/>
          <w:szCs w:val="20"/>
        </w:rPr>
        <w:t xml:space="preserve"> пл. дом 1)</w:t>
      </w:r>
    </w:p>
    <w:p w:rsidR="00BD2739" w:rsidRPr="0026512B" w:rsidRDefault="00BD2739" w:rsidP="00F14791">
      <w:pPr>
        <w:rPr>
          <w:b/>
          <w:sz w:val="20"/>
          <w:szCs w:val="20"/>
        </w:rPr>
      </w:pPr>
    </w:p>
    <w:p w:rsidR="00F14791" w:rsidRPr="0026512B" w:rsidRDefault="00F14791" w:rsidP="00F14791">
      <w:pPr>
        <w:rPr>
          <w:b/>
          <w:sz w:val="20"/>
          <w:szCs w:val="20"/>
        </w:rPr>
      </w:pPr>
      <w:proofErr w:type="gramStart"/>
      <w:r w:rsidRPr="0026512B">
        <w:rPr>
          <w:b/>
          <w:sz w:val="20"/>
          <w:szCs w:val="20"/>
        </w:rPr>
        <w:t>Участник:</w:t>
      </w:r>
      <w:r w:rsidR="00EF1C4A" w:rsidRPr="0026512B">
        <w:rPr>
          <w:b/>
          <w:sz w:val="20"/>
          <w:szCs w:val="20"/>
        </w:rPr>
        <w:t>_</w:t>
      </w:r>
      <w:proofErr w:type="gramEnd"/>
      <w:r w:rsidR="00EF1C4A" w:rsidRPr="0026512B">
        <w:rPr>
          <w:b/>
          <w:sz w:val="20"/>
          <w:szCs w:val="20"/>
        </w:rPr>
        <w:t>_____________________________________________________________________________</w:t>
      </w:r>
    </w:p>
    <w:p w:rsidR="00F14791" w:rsidRPr="0026512B" w:rsidRDefault="00F14791" w:rsidP="00F14791">
      <w:pPr>
        <w:spacing w:line="360" w:lineRule="auto"/>
        <w:rPr>
          <w:sz w:val="20"/>
          <w:szCs w:val="20"/>
          <w:u w:val="single"/>
        </w:rPr>
      </w:pPr>
      <w:r w:rsidRPr="0026512B">
        <w:rPr>
          <w:sz w:val="20"/>
          <w:szCs w:val="20"/>
        </w:rPr>
        <w:t xml:space="preserve">Юр. </w:t>
      </w:r>
      <w:proofErr w:type="gramStart"/>
      <w:r w:rsidR="007D05BD" w:rsidRPr="0026512B">
        <w:rPr>
          <w:sz w:val="20"/>
          <w:szCs w:val="20"/>
        </w:rPr>
        <w:t xml:space="preserve">Адрес </w:t>
      </w:r>
      <w:r w:rsidR="00BD2739" w:rsidRPr="0026512B">
        <w:rPr>
          <w:sz w:val="20"/>
          <w:szCs w:val="20"/>
        </w:rPr>
        <w:t>:</w:t>
      </w:r>
      <w:proofErr w:type="gramEnd"/>
      <w:r w:rsidR="00EF1C4A" w:rsidRPr="0026512B">
        <w:rPr>
          <w:sz w:val="20"/>
          <w:szCs w:val="20"/>
        </w:rPr>
        <w:t>_____________________________________________________________________________</w:t>
      </w:r>
    </w:p>
    <w:p w:rsidR="00F14791" w:rsidRPr="0026512B" w:rsidRDefault="00F14791" w:rsidP="00F14791">
      <w:pPr>
        <w:spacing w:line="360" w:lineRule="auto"/>
        <w:rPr>
          <w:sz w:val="20"/>
          <w:szCs w:val="20"/>
        </w:rPr>
      </w:pPr>
      <w:r w:rsidRPr="0026512B">
        <w:rPr>
          <w:sz w:val="20"/>
          <w:szCs w:val="20"/>
        </w:rPr>
        <w:t xml:space="preserve">Контактное </w:t>
      </w:r>
      <w:proofErr w:type="gramStart"/>
      <w:r w:rsidRPr="0026512B">
        <w:rPr>
          <w:sz w:val="20"/>
          <w:szCs w:val="20"/>
        </w:rPr>
        <w:t>лицо</w:t>
      </w:r>
      <w:r w:rsidR="00BD2739" w:rsidRPr="0026512B">
        <w:rPr>
          <w:sz w:val="20"/>
          <w:szCs w:val="20"/>
        </w:rPr>
        <w:t xml:space="preserve">:   </w:t>
      </w:r>
      <w:proofErr w:type="gramEnd"/>
      <w:r w:rsidR="00BD2739" w:rsidRPr="0026512B">
        <w:rPr>
          <w:sz w:val="20"/>
          <w:szCs w:val="20"/>
        </w:rPr>
        <w:t xml:space="preserve">                                                                        </w:t>
      </w:r>
      <w:r w:rsidR="004541A4" w:rsidRPr="0026512B">
        <w:rPr>
          <w:sz w:val="20"/>
          <w:szCs w:val="20"/>
        </w:rPr>
        <w:t xml:space="preserve"> моб. </w:t>
      </w:r>
      <w:r w:rsidR="00BD2739" w:rsidRPr="0026512B">
        <w:rPr>
          <w:sz w:val="20"/>
          <w:szCs w:val="20"/>
        </w:rPr>
        <w:t xml:space="preserve">Тел. </w:t>
      </w:r>
      <w:r w:rsidR="00454E27">
        <w:rPr>
          <w:sz w:val="20"/>
          <w:szCs w:val="20"/>
          <w:u w:val="single"/>
        </w:rPr>
        <w:t>+7</w:t>
      </w:r>
      <w:bookmarkStart w:id="0" w:name="_GoBack"/>
      <w:bookmarkEnd w:id="0"/>
      <w:r w:rsidR="00BF481D" w:rsidRPr="0026512B">
        <w:rPr>
          <w:sz w:val="20"/>
          <w:szCs w:val="20"/>
          <w:u w:val="single"/>
        </w:rPr>
        <w:t xml:space="preserve"> (</w:t>
      </w:r>
      <w:r w:rsidR="00BD2739" w:rsidRPr="0026512B">
        <w:rPr>
          <w:sz w:val="20"/>
          <w:szCs w:val="20"/>
          <w:u w:val="single"/>
        </w:rPr>
        <w:t>___</w:t>
      </w:r>
      <w:r w:rsidR="00BF481D" w:rsidRPr="0026512B">
        <w:rPr>
          <w:sz w:val="20"/>
          <w:szCs w:val="20"/>
          <w:u w:val="single"/>
        </w:rPr>
        <w:t xml:space="preserve">) </w:t>
      </w:r>
      <w:r w:rsidR="00BD2739" w:rsidRPr="0026512B">
        <w:rPr>
          <w:sz w:val="20"/>
          <w:szCs w:val="20"/>
          <w:u w:val="single"/>
        </w:rPr>
        <w:t xml:space="preserve"> _______________</w:t>
      </w:r>
    </w:p>
    <w:p w:rsidR="00F14791" w:rsidRPr="0026512B" w:rsidRDefault="00F14791" w:rsidP="00F14791">
      <w:pPr>
        <w:spacing w:line="360" w:lineRule="auto"/>
        <w:rPr>
          <w:sz w:val="20"/>
          <w:szCs w:val="20"/>
        </w:rPr>
      </w:pPr>
      <w:r w:rsidRPr="0026512B">
        <w:rPr>
          <w:sz w:val="20"/>
          <w:szCs w:val="20"/>
        </w:rPr>
        <w:t>Тел</w:t>
      </w:r>
      <w:r w:rsidR="004541A4" w:rsidRPr="0026512B">
        <w:rPr>
          <w:sz w:val="20"/>
          <w:szCs w:val="20"/>
        </w:rPr>
        <w:t>.</w:t>
      </w:r>
      <w:r w:rsidRPr="0026512B">
        <w:rPr>
          <w:sz w:val="20"/>
          <w:szCs w:val="20"/>
        </w:rPr>
        <w:t xml:space="preserve"> </w:t>
      </w:r>
      <w:r w:rsidR="00454E27">
        <w:rPr>
          <w:sz w:val="20"/>
          <w:szCs w:val="20"/>
        </w:rPr>
        <w:t>+7</w:t>
      </w:r>
      <w:r w:rsidR="00BF481D" w:rsidRPr="0026512B">
        <w:rPr>
          <w:sz w:val="20"/>
          <w:szCs w:val="20"/>
        </w:rPr>
        <w:t xml:space="preserve"> (</w:t>
      </w:r>
      <w:r w:rsidR="00BD2739" w:rsidRPr="0026512B">
        <w:rPr>
          <w:sz w:val="20"/>
          <w:szCs w:val="20"/>
        </w:rPr>
        <w:t>___</w:t>
      </w:r>
      <w:r w:rsidR="00BF481D" w:rsidRPr="0026512B">
        <w:rPr>
          <w:sz w:val="20"/>
          <w:szCs w:val="20"/>
        </w:rPr>
        <w:t xml:space="preserve">) </w:t>
      </w:r>
      <w:r w:rsidR="00BD2739" w:rsidRPr="0026512B">
        <w:rPr>
          <w:sz w:val="20"/>
          <w:szCs w:val="20"/>
        </w:rPr>
        <w:t>___</w:t>
      </w:r>
      <w:r w:rsidR="00BF481D" w:rsidRPr="0026512B">
        <w:rPr>
          <w:sz w:val="20"/>
          <w:szCs w:val="20"/>
        </w:rPr>
        <w:t>-</w:t>
      </w:r>
      <w:r w:rsidR="00BD2739" w:rsidRPr="0026512B">
        <w:rPr>
          <w:sz w:val="20"/>
          <w:szCs w:val="20"/>
        </w:rPr>
        <w:t>__</w:t>
      </w:r>
      <w:r w:rsidR="00BF481D" w:rsidRPr="0026512B">
        <w:rPr>
          <w:sz w:val="20"/>
          <w:szCs w:val="20"/>
        </w:rPr>
        <w:t>-</w:t>
      </w:r>
      <w:r w:rsidR="00BD2739" w:rsidRPr="0026512B">
        <w:rPr>
          <w:sz w:val="20"/>
          <w:szCs w:val="20"/>
        </w:rPr>
        <w:t>___</w:t>
      </w:r>
      <w:r w:rsidR="00BF481D" w:rsidRPr="0026512B">
        <w:rPr>
          <w:sz w:val="20"/>
          <w:szCs w:val="20"/>
        </w:rPr>
        <w:t xml:space="preserve"> </w:t>
      </w:r>
      <w:proofErr w:type="gramStart"/>
      <w:r w:rsidRPr="0026512B">
        <w:rPr>
          <w:sz w:val="20"/>
          <w:szCs w:val="20"/>
        </w:rPr>
        <w:t>Сайт</w:t>
      </w:r>
      <w:r w:rsidR="00BD2739" w:rsidRPr="0026512B">
        <w:rPr>
          <w:sz w:val="20"/>
          <w:szCs w:val="20"/>
        </w:rPr>
        <w:t xml:space="preserve">:   </w:t>
      </w:r>
      <w:proofErr w:type="gramEnd"/>
      <w:r w:rsidR="00BD2739" w:rsidRPr="0026512B">
        <w:rPr>
          <w:sz w:val="20"/>
          <w:szCs w:val="20"/>
        </w:rPr>
        <w:t xml:space="preserve">                                </w:t>
      </w:r>
      <w:r w:rsidR="00BF481D" w:rsidRPr="0026512B">
        <w:rPr>
          <w:sz w:val="20"/>
          <w:szCs w:val="20"/>
        </w:rPr>
        <w:t xml:space="preserve">  </w:t>
      </w:r>
      <w:r w:rsidRPr="0026512B">
        <w:rPr>
          <w:sz w:val="20"/>
          <w:szCs w:val="20"/>
          <w:lang w:val="en-US"/>
        </w:rPr>
        <w:t>e</w:t>
      </w:r>
      <w:r w:rsidRPr="0026512B">
        <w:rPr>
          <w:sz w:val="20"/>
          <w:szCs w:val="20"/>
        </w:rPr>
        <w:t>-</w:t>
      </w:r>
      <w:r w:rsidRPr="0026512B">
        <w:rPr>
          <w:sz w:val="20"/>
          <w:szCs w:val="20"/>
          <w:lang w:val="en-US"/>
        </w:rPr>
        <w:t>mail</w:t>
      </w:r>
      <w:r w:rsidR="00BD2739" w:rsidRPr="0026512B">
        <w:rPr>
          <w:sz w:val="20"/>
          <w:szCs w:val="20"/>
        </w:rPr>
        <w:t>:_______________</w:t>
      </w:r>
    </w:p>
    <w:p w:rsidR="00F14791" w:rsidRPr="0026512B" w:rsidRDefault="00F14791" w:rsidP="00F14791">
      <w:pPr>
        <w:rPr>
          <w:b/>
          <w:sz w:val="20"/>
          <w:szCs w:val="20"/>
        </w:rPr>
      </w:pPr>
      <w:r w:rsidRPr="0026512B">
        <w:rPr>
          <w:b/>
          <w:sz w:val="20"/>
          <w:szCs w:val="20"/>
        </w:rPr>
        <w:t>Надпись Участника на фризовой панели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14791" w:rsidRPr="0026512B" w:rsidTr="00FC1BC9">
        <w:trPr>
          <w:trHeight w:val="343"/>
        </w:trPr>
        <w:tc>
          <w:tcPr>
            <w:tcW w:w="320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</w:tr>
    </w:tbl>
    <w:p w:rsidR="00F14791" w:rsidRPr="0026512B" w:rsidRDefault="00F14791" w:rsidP="00F14791">
      <w:pPr>
        <w:rPr>
          <w:b/>
          <w:sz w:val="20"/>
          <w:szCs w:val="20"/>
        </w:rPr>
      </w:pPr>
      <w:r w:rsidRPr="0026512B">
        <w:rPr>
          <w:sz w:val="20"/>
          <w:szCs w:val="20"/>
        </w:rPr>
        <w:t>*</w:t>
      </w:r>
      <w:proofErr w:type="gramStart"/>
      <w:r w:rsidRPr="0026512B">
        <w:rPr>
          <w:sz w:val="20"/>
          <w:szCs w:val="20"/>
        </w:rPr>
        <w:t>В</w:t>
      </w:r>
      <w:proofErr w:type="gramEnd"/>
      <w:r w:rsidRPr="0026512B">
        <w:rPr>
          <w:sz w:val="20"/>
          <w:szCs w:val="20"/>
        </w:rPr>
        <w:t xml:space="preserve"> регистрационную стоимость входят 15 букв фриза. </w:t>
      </w:r>
      <w:r w:rsidRPr="0026512B">
        <w:rPr>
          <w:b/>
          <w:sz w:val="20"/>
          <w:szCs w:val="20"/>
        </w:rPr>
        <w:t xml:space="preserve">Дополнительные буквы оплачиваются из </w:t>
      </w:r>
      <w:proofErr w:type="gramStart"/>
      <w:r w:rsidRPr="0026512B">
        <w:rPr>
          <w:b/>
          <w:sz w:val="20"/>
          <w:szCs w:val="20"/>
        </w:rPr>
        <w:t>расчет</w:t>
      </w:r>
      <w:r w:rsidR="00FC5BA5" w:rsidRPr="0026512B">
        <w:rPr>
          <w:b/>
          <w:sz w:val="20"/>
          <w:szCs w:val="20"/>
        </w:rPr>
        <w:t>а  9</w:t>
      </w:r>
      <w:r w:rsidRPr="0026512B">
        <w:rPr>
          <w:b/>
          <w:sz w:val="20"/>
          <w:szCs w:val="20"/>
        </w:rPr>
        <w:t>0</w:t>
      </w:r>
      <w:proofErr w:type="gramEnd"/>
      <w:r w:rsidRPr="0026512B">
        <w:rPr>
          <w:b/>
          <w:sz w:val="20"/>
          <w:szCs w:val="20"/>
        </w:rPr>
        <w:t xml:space="preserve"> руб./буква.</w:t>
      </w:r>
    </w:p>
    <w:p w:rsidR="00F14791" w:rsidRPr="0026512B" w:rsidRDefault="00F14791" w:rsidP="00F14791">
      <w:pPr>
        <w:rPr>
          <w:b/>
          <w:sz w:val="20"/>
          <w:szCs w:val="20"/>
        </w:rPr>
      </w:pPr>
      <w:r w:rsidRPr="0026512B">
        <w:rPr>
          <w:b/>
          <w:sz w:val="20"/>
          <w:szCs w:val="20"/>
        </w:rPr>
        <w:t>Название Участника в Дипломе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F14791" w:rsidRPr="0026512B" w:rsidTr="00FC1BC9">
        <w:trPr>
          <w:trHeight w:val="311"/>
        </w:trPr>
        <w:tc>
          <w:tcPr>
            <w:tcW w:w="10704" w:type="dxa"/>
          </w:tcPr>
          <w:p w:rsidR="00F14791" w:rsidRPr="0026512B" w:rsidRDefault="00F14791" w:rsidP="00FC1BC9">
            <w:pPr>
              <w:rPr>
                <w:sz w:val="20"/>
                <w:szCs w:val="20"/>
              </w:rPr>
            </w:pPr>
          </w:p>
        </w:tc>
      </w:tr>
    </w:tbl>
    <w:p w:rsidR="00F14791" w:rsidRPr="0026512B" w:rsidRDefault="00F14791" w:rsidP="00F14791">
      <w:pPr>
        <w:rPr>
          <w:bCs/>
          <w:sz w:val="20"/>
          <w:szCs w:val="20"/>
        </w:rPr>
      </w:pPr>
      <w:r w:rsidRPr="0026512B">
        <w:rPr>
          <w:sz w:val="20"/>
          <w:szCs w:val="20"/>
        </w:rPr>
        <w:t xml:space="preserve">Настоящим договором Участник подтверждает свое участие в </w:t>
      </w:r>
      <w:r w:rsidR="0057296A" w:rsidRPr="0026512B">
        <w:rPr>
          <w:sz w:val="20"/>
          <w:szCs w:val="20"/>
          <w:lang w:val="en-US"/>
        </w:rPr>
        <w:t>V</w:t>
      </w:r>
      <w:r w:rsidR="00BD2739" w:rsidRPr="0026512B">
        <w:rPr>
          <w:sz w:val="20"/>
          <w:szCs w:val="20"/>
          <w:lang w:val="en-US"/>
        </w:rPr>
        <w:t>I</w:t>
      </w:r>
      <w:r w:rsidR="0057296A" w:rsidRPr="0026512B">
        <w:rPr>
          <w:sz w:val="20"/>
          <w:szCs w:val="20"/>
        </w:rPr>
        <w:t>-й</w:t>
      </w:r>
      <w:r w:rsidRPr="0026512B">
        <w:rPr>
          <w:sz w:val="20"/>
          <w:szCs w:val="20"/>
        </w:rPr>
        <w:t xml:space="preserve"> Международной выставке-продаже «</w:t>
      </w:r>
      <w:r w:rsidR="0057296A" w:rsidRPr="0026512B">
        <w:rPr>
          <w:sz w:val="20"/>
          <w:szCs w:val="20"/>
        </w:rPr>
        <w:t xml:space="preserve">Новогодняя </w:t>
      </w:r>
      <w:r w:rsidR="000F1D9C" w:rsidRPr="0026512B">
        <w:rPr>
          <w:sz w:val="20"/>
          <w:szCs w:val="20"/>
        </w:rPr>
        <w:t>Атмосфера Творчества</w:t>
      </w:r>
      <w:r w:rsidRPr="0026512B">
        <w:rPr>
          <w:sz w:val="20"/>
          <w:szCs w:val="20"/>
        </w:rPr>
        <w:t>»</w:t>
      </w:r>
      <w:r w:rsidR="00B2311F">
        <w:rPr>
          <w:sz w:val="20"/>
          <w:szCs w:val="20"/>
        </w:rPr>
        <w:t xml:space="preserve"> </w:t>
      </w:r>
      <w:r w:rsidR="00BD2739" w:rsidRPr="0026512B">
        <w:rPr>
          <w:sz w:val="20"/>
          <w:szCs w:val="20"/>
        </w:rPr>
        <w:t>в салоне</w:t>
      </w:r>
      <w:r w:rsidR="00420B81" w:rsidRPr="0026512B">
        <w:rPr>
          <w:sz w:val="20"/>
          <w:szCs w:val="20"/>
        </w:rPr>
        <w:t xml:space="preserve"> подарков и аксессуаров </w:t>
      </w:r>
      <w:r w:rsidR="00BD2739" w:rsidRPr="0026512B">
        <w:rPr>
          <w:sz w:val="20"/>
          <w:szCs w:val="20"/>
        </w:rPr>
        <w:t>«</w:t>
      </w:r>
      <w:proofErr w:type="spellStart"/>
      <w:r w:rsidR="00BD2739" w:rsidRPr="0026512B">
        <w:rPr>
          <w:sz w:val="20"/>
          <w:szCs w:val="20"/>
        </w:rPr>
        <w:t>РусА</w:t>
      </w:r>
      <w:r w:rsidR="00420B81" w:rsidRPr="0026512B">
        <w:rPr>
          <w:sz w:val="20"/>
          <w:szCs w:val="20"/>
        </w:rPr>
        <w:t>р</w:t>
      </w:r>
      <w:r w:rsidR="00BD2739" w:rsidRPr="0026512B">
        <w:rPr>
          <w:sz w:val="20"/>
          <w:szCs w:val="20"/>
        </w:rPr>
        <w:t>тСтиль</w:t>
      </w:r>
      <w:proofErr w:type="spellEnd"/>
      <w:r w:rsidR="00BD2739" w:rsidRPr="0026512B">
        <w:rPr>
          <w:sz w:val="20"/>
          <w:szCs w:val="20"/>
        </w:rPr>
        <w:t>»</w:t>
      </w:r>
      <w:r w:rsidRPr="0026512B">
        <w:rPr>
          <w:sz w:val="20"/>
          <w:szCs w:val="20"/>
        </w:rPr>
        <w:t xml:space="preserve"> </w:t>
      </w:r>
      <w:r w:rsidR="00E218B9" w:rsidRPr="0026512B">
        <w:rPr>
          <w:sz w:val="20"/>
          <w:szCs w:val="20"/>
        </w:rPr>
        <w:t>(ОРГАНИЗАТОР</w:t>
      </w:r>
      <w:r w:rsidR="00BD2739" w:rsidRPr="0026512B">
        <w:rPr>
          <w:sz w:val="20"/>
          <w:szCs w:val="20"/>
        </w:rPr>
        <w:t xml:space="preserve"> </w:t>
      </w:r>
      <w:r w:rsidR="00420B81" w:rsidRPr="0026512B">
        <w:rPr>
          <w:sz w:val="20"/>
          <w:szCs w:val="20"/>
        </w:rPr>
        <w:t xml:space="preserve">салона </w:t>
      </w:r>
      <w:r w:rsidR="00BD2739" w:rsidRPr="0026512B">
        <w:rPr>
          <w:sz w:val="20"/>
          <w:szCs w:val="20"/>
        </w:rPr>
        <w:t>ООО «</w:t>
      </w:r>
      <w:proofErr w:type="spellStart"/>
      <w:r w:rsidR="00BD2739" w:rsidRPr="0026512B">
        <w:rPr>
          <w:sz w:val="20"/>
          <w:szCs w:val="20"/>
        </w:rPr>
        <w:t>Экспоресурс</w:t>
      </w:r>
      <w:r w:rsidR="00420B81" w:rsidRPr="0026512B">
        <w:rPr>
          <w:sz w:val="20"/>
          <w:szCs w:val="20"/>
        </w:rPr>
        <w:t>-</w:t>
      </w:r>
      <w:r w:rsidR="00BD2739" w:rsidRPr="0026512B">
        <w:rPr>
          <w:sz w:val="20"/>
          <w:szCs w:val="20"/>
        </w:rPr>
        <w:t>ВиК</w:t>
      </w:r>
      <w:proofErr w:type="spellEnd"/>
      <w:r w:rsidR="00BD2739" w:rsidRPr="0026512B">
        <w:rPr>
          <w:sz w:val="20"/>
          <w:szCs w:val="20"/>
        </w:rPr>
        <w:t>»</w:t>
      </w:r>
      <w:r w:rsidR="00E218B9" w:rsidRPr="0026512B">
        <w:rPr>
          <w:sz w:val="20"/>
          <w:szCs w:val="20"/>
        </w:rPr>
        <w:t>)</w:t>
      </w:r>
      <w:r w:rsidRPr="0026512B">
        <w:rPr>
          <w:bCs/>
          <w:sz w:val="20"/>
          <w:szCs w:val="20"/>
        </w:rPr>
        <w:t xml:space="preserve"> и просит предоставить следующие услуги:</w:t>
      </w:r>
    </w:p>
    <w:p w:rsidR="00F14791" w:rsidRPr="0026512B" w:rsidRDefault="00F14791" w:rsidP="00F14791">
      <w:pPr>
        <w:rPr>
          <w:b/>
          <w:sz w:val="20"/>
          <w:szCs w:val="20"/>
        </w:rPr>
      </w:pPr>
      <w:r w:rsidRPr="0026512B">
        <w:rPr>
          <w:b/>
          <w:sz w:val="20"/>
          <w:szCs w:val="20"/>
        </w:rPr>
        <w:t>Аренда выставочной площади</w:t>
      </w:r>
    </w:p>
    <w:tbl>
      <w:tblPr>
        <w:tblpPr w:leftFromText="181" w:rightFromText="181" w:vertAnchor="text" w:horzAnchor="margin" w:tblpXSpec="center" w:tblpY="68"/>
        <w:tblOverlap w:val="never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170"/>
        <w:gridCol w:w="1276"/>
        <w:gridCol w:w="716"/>
        <w:gridCol w:w="2711"/>
      </w:tblGrid>
      <w:tr w:rsidR="00F14791" w:rsidRPr="0026512B" w:rsidTr="007D05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Аренда выставочной площади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ind w:left="-105" w:right="-104"/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Тип стенда (Л/У/П)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276CE7">
            <w:pPr>
              <w:ind w:left="-105" w:right="-104"/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Цена, руб.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4541A4">
            <w:pPr>
              <w:ind w:left="-104" w:right="-100"/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Сумма руб.  </w:t>
            </w:r>
          </w:p>
        </w:tc>
      </w:tr>
      <w:tr w:rsidR="00F14791" w:rsidRPr="0026512B" w:rsidTr="007D05BD">
        <w:trPr>
          <w:trHeight w:val="35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Оборудованная выставочная площадь </w:t>
            </w:r>
            <w:r w:rsidR="0014561C" w:rsidRPr="0026512B">
              <w:rPr>
                <w:b/>
                <w:sz w:val="20"/>
                <w:szCs w:val="20"/>
              </w:rPr>
              <w:t>на основной площадке</w:t>
            </w:r>
            <w:r w:rsidR="0014561C" w:rsidRPr="0026512B">
              <w:rPr>
                <w:sz w:val="20"/>
                <w:szCs w:val="20"/>
              </w:rPr>
              <w:t xml:space="preserve"> </w:t>
            </w:r>
            <w:r w:rsidRPr="0026512B">
              <w:rPr>
                <w:sz w:val="20"/>
                <w:szCs w:val="20"/>
              </w:rPr>
              <w:t xml:space="preserve">(за 1 </w:t>
            </w:r>
            <w:proofErr w:type="spellStart"/>
            <w:r w:rsidRPr="0026512B">
              <w:rPr>
                <w:sz w:val="20"/>
                <w:szCs w:val="20"/>
              </w:rPr>
              <w:t>кв.м</w:t>
            </w:r>
            <w:proofErr w:type="spellEnd"/>
            <w:r w:rsidRPr="0026512B">
              <w:rPr>
                <w:sz w:val="20"/>
                <w:szCs w:val="20"/>
              </w:rPr>
              <w:t>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A70C3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 8 0</w:t>
            </w:r>
            <w:r w:rsidR="00F14791" w:rsidRPr="0026512B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14561C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1C" w:rsidRPr="0026512B" w:rsidRDefault="0014561C" w:rsidP="00FC1BC9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Оборудованная выставочная площадь </w:t>
            </w:r>
            <w:r w:rsidRPr="0026512B">
              <w:rPr>
                <w:b/>
                <w:sz w:val="20"/>
                <w:szCs w:val="20"/>
              </w:rPr>
              <w:t>на балконе</w:t>
            </w:r>
            <w:r w:rsidRPr="0026512B">
              <w:rPr>
                <w:sz w:val="20"/>
                <w:szCs w:val="20"/>
              </w:rPr>
              <w:t xml:space="preserve"> (за 1 </w:t>
            </w:r>
            <w:proofErr w:type="spellStart"/>
            <w:r w:rsidRPr="0026512B">
              <w:rPr>
                <w:sz w:val="20"/>
                <w:szCs w:val="20"/>
              </w:rPr>
              <w:t>кв.м</w:t>
            </w:r>
            <w:proofErr w:type="spellEnd"/>
            <w:r w:rsidRPr="0026512B">
              <w:rPr>
                <w:sz w:val="20"/>
                <w:szCs w:val="20"/>
              </w:rPr>
              <w:t>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1C" w:rsidRPr="0026512B" w:rsidRDefault="0014561C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1C" w:rsidRPr="0026512B" w:rsidRDefault="0014561C" w:rsidP="00765797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 xml:space="preserve">6 </w:t>
            </w:r>
            <w:r w:rsidR="006A721F" w:rsidRPr="0026512B">
              <w:rPr>
                <w:sz w:val="20"/>
                <w:szCs w:val="20"/>
              </w:rPr>
              <w:t>0</w:t>
            </w:r>
            <w:r w:rsidRPr="0026512B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1C" w:rsidRPr="0026512B" w:rsidRDefault="0014561C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1C" w:rsidRPr="0026512B" w:rsidRDefault="0014561C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F14791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Регистрационный взнос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765797" w:rsidP="00765797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3</w:t>
            </w:r>
            <w:r w:rsidR="00F14791" w:rsidRPr="0026512B">
              <w:rPr>
                <w:sz w:val="20"/>
                <w:szCs w:val="20"/>
              </w:rPr>
              <w:t xml:space="preserve"> </w:t>
            </w:r>
            <w:r w:rsidRPr="0026512B">
              <w:rPr>
                <w:sz w:val="20"/>
                <w:szCs w:val="20"/>
              </w:rPr>
              <w:t>0</w:t>
            </w:r>
            <w:r w:rsidR="00F14791" w:rsidRPr="0026512B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16650A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0A" w:rsidRPr="0026512B" w:rsidRDefault="0016650A" w:rsidP="0016650A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Стол в зоне Мастер-классов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0A" w:rsidRPr="0026512B" w:rsidRDefault="0016650A" w:rsidP="0016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0A" w:rsidRPr="0026512B" w:rsidRDefault="00FA70C3" w:rsidP="0016650A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8</w:t>
            </w:r>
            <w:r w:rsidR="0016650A" w:rsidRPr="0026512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0A" w:rsidRPr="0026512B" w:rsidRDefault="0016650A" w:rsidP="00166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0A" w:rsidRPr="0026512B" w:rsidRDefault="0016650A" w:rsidP="0016650A">
            <w:pPr>
              <w:jc w:val="right"/>
              <w:rPr>
                <w:sz w:val="20"/>
                <w:szCs w:val="20"/>
              </w:rPr>
            </w:pPr>
          </w:p>
        </w:tc>
      </w:tr>
      <w:tr w:rsidR="00FA70C3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C1BC9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Удлинитель с блоком  розеток до 1 кВт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1 100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FA70C3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C1BC9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Стол 1,2х0,8 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1 200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FA70C3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A70C3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Стол 0,9х0,9 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900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C3" w:rsidRPr="0026512B" w:rsidRDefault="00FA70C3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C3" w:rsidRPr="0026512B" w:rsidRDefault="00FA70C3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F14791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1C" w:rsidRPr="0026512B" w:rsidRDefault="00FA70C3" w:rsidP="00FA70C3">
            <w:pPr>
              <w:ind w:right="-63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Дополнительный диплом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A70C3" w:rsidP="00FC1BC9">
            <w:pPr>
              <w:jc w:val="center"/>
              <w:rPr>
                <w:sz w:val="20"/>
                <w:szCs w:val="20"/>
              </w:rPr>
            </w:pPr>
            <w:r w:rsidRPr="0026512B">
              <w:rPr>
                <w:sz w:val="20"/>
                <w:szCs w:val="20"/>
              </w:rPr>
              <w:t>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right"/>
              <w:rPr>
                <w:sz w:val="20"/>
                <w:szCs w:val="20"/>
              </w:rPr>
            </w:pPr>
          </w:p>
        </w:tc>
      </w:tr>
      <w:tr w:rsidR="00F14791" w:rsidRPr="0026512B" w:rsidTr="007D05BD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ind w:right="-63"/>
              <w:rPr>
                <w:b/>
                <w:sz w:val="20"/>
                <w:szCs w:val="20"/>
              </w:rPr>
            </w:pPr>
            <w:r w:rsidRPr="0026512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791" w:rsidRPr="0026512B" w:rsidRDefault="00F14791" w:rsidP="00FC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91" w:rsidRPr="0026512B" w:rsidRDefault="00F14791" w:rsidP="00FC1BC9">
            <w:pPr>
              <w:jc w:val="right"/>
              <w:rPr>
                <w:sz w:val="20"/>
                <w:szCs w:val="20"/>
              </w:rPr>
            </w:pPr>
          </w:p>
        </w:tc>
      </w:tr>
    </w:tbl>
    <w:p w:rsidR="00F14791" w:rsidRPr="0026512B" w:rsidRDefault="00F14791" w:rsidP="00F1479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0"/>
          <w:szCs w:val="20"/>
        </w:rPr>
      </w:pPr>
      <w:r w:rsidRPr="0026512B">
        <w:rPr>
          <w:rFonts w:ascii="Times New Roman" w:hAnsi="Times New Roman"/>
          <w:bCs/>
          <w:iCs/>
          <w:sz w:val="20"/>
          <w:szCs w:val="20"/>
        </w:rPr>
        <w:t xml:space="preserve">    </w:t>
      </w:r>
      <w:r w:rsidR="007D05BD" w:rsidRPr="0026512B">
        <w:rPr>
          <w:rFonts w:ascii="Times New Roman" w:hAnsi="Times New Roman"/>
          <w:bCs/>
          <w:iCs/>
          <w:sz w:val="20"/>
          <w:szCs w:val="20"/>
        </w:rPr>
        <w:t>Наценка на открытый угол 5%, на 2 и 3 открытых угла 10%.</w:t>
      </w:r>
    </w:p>
    <w:p w:rsidR="00F14791" w:rsidRPr="0026512B" w:rsidRDefault="00F14791" w:rsidP="00F1479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0"/>
          <w:szCs w:val="20"/>
        </w:rPr>
      </w:pPr>
      <w:r w:rsidRPr="0026512B">
        <w:rPr>
          <w:rFonts w:ascii="Times New Roman" w:hAnsi="Times New Roman"/>
          <w:bCs/>
          <w:iCs/>
          <w:sz w:val="20"/>
          <w:szCs w:val="20"/>
        </w:rPr>
        <w:t xml:space="preserve">         Предварительный номер стенда</w:t>
      </w:r>
      <w:r w:rsidR="0000687C" w:rsidRPr="0026512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0687C" w:rsidRPr="0026512B">
        <w:rPr>
          <w:rFonts w:ascii="Times New Roman" w:hAnsi="Times New Roman"/>
          <w:bCs/>
          <w:iCs/>
          <w:sz w:val="20"/>
          <w:szCs w:val="20"/>
          <w:u w:val="single"/>
        </w:rPr>
        <w:t xml:space="preserve">       </w:t>
      </w:r>
      <w:proofErr w:type="gramStart"/>
      <w:r w:rsidR="0000687C" w:rsidRPr="0026512B">
        <w:rPr>
          <w:rFonts w:ascii="Times New Roman" w:hAnsi="Times New Roman"/>
          <w:bCs/>
          <w:iCs/>
          <w:sz w:val="20"/>
          <w:szCs w:val="20"/>
          <w:u w:val="single"/>
        </w:rPr>
        <w:t xml:space="preserve">  </w:t>
      </w:r>
      <w:r w:rsidR="0000687C" w:rsidRPr="0026512B">
        <w:rPr>
          <w:rFonts w:ascii="Times New Roman" w:hAnsi="Times New Roman"/>
          <w:bCs/>
          <w:iCs/>
          <w:sz w:val="20"/>
          <w:szCs w:val="20"/>
        </w:rPr>
        <w:t>.</w:t>
      </w:r>
      <w:proofErr w:type="gramEnd"/>
      <w:r w:rsidR="0000687C" w:rsidRPr="0026512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26512B">
        <w:rPr>
          <w:rFonts w:ascii="Times New Roman" w:hAnsi="Times New Roman"/>
          <w:bCs/>
          <w:iCs/>
          <w:sz w:val="20"/>
          <w:szCs w:val="20"/>
        </w:rPr>
        <w:t>Сектор_______</w:t>
      </w:r>
    </w:p>
    <w:p w:rsidR="00F14791" w:rsidRPr="0026512B" w:rsidRDefault="00F14791" w:rsidP="00F1479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0"/>
          <w:szCs w:val="20"/>
        </w:rPr>
      </w:pPr>
      <w:r w:rsidRPr="0026512B">
        <w:rPr>
          <w:rFonts w:ascii="Times New Roman" w:hAnsi="Times New Roman"/>
          <w:bCs/>
          <w:iCs/>
          <w:sz w:val="20"/>
          <w:szCs w:val="20"/>
        </w:rPr>
        <w:t xml:space="preserve">  Организатор ставит в известность Экспонента, что данный план является предварительным. Организатор оставляет за собой право изменять нумерацию стенда и местоположение стенда (без изменения сектора и конфигурации), предварительно уведомив об этом экспонента.</w:t>
      </w:r>
    </w:p>
    <w:p w:rsidR="00F14791" w:rsidRPr="0026512B" w:rsidRDefault="00F14791" w:rsidP="00F1479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26512B">
        <w:rPr>
          <w:rFonts w:ascii="Times New Roman" w:hAnsi="Times New Roman"/>
          <w:b/>
          <w:bCs/>
          <w:iCs/>
          <w:sz w:val="20"/>
          <w:szCs w:val="20"/>
        </w:rPr>
        <w:t>Стоимость аренды выставочной площади включает в себя:</w:t>
      </w:r>
      <w:r w:rsidRPr="0026512B">
        <w:rPr>
          <w:rFonts w:ascii="Times New Roman" w:hAnsi="Times New Roman"/>
          <w:b/>
          <w:spacing w:val="-1"/>
          <w:sz w:val="20"/>
          <w:szCs w:val="20"/>
        </w:rPr>
        <w:t xml:space="preserve"> выставочную площадь, боковые и задние стены, использование внутреннего пространства и внутренних стен стенда, фризовую панель с названием Участника,</w:t>
      </w:r>
      <w:r w:rsidR="0014561C" w:rsidRPr="0026512B">
        <w:rPr>
          <w:rFonts w:ascii="Times New Roman" w:hAnsi="Times New Roman"/>
          <w:b/>
          <w:spacing w:val="-1"/>
          <w:sz w:val="20"/>
          <w:szCs w:val="20"/>
        </w:rPr>
        <w:t xml:space="preserve"> стул,</w:t>
      </w:r>
      <w:r w:rsidRPr="0026512B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26512B">
        <w:rPr>
          <w:rFonts w:ascii="Times New Roman" w:hAnsi="Times New Roman"/>
          <w:b/>
          <w:spacing w:val="-2"/>
          <w:sz w:val="20"/>
          <w:szCs w:val="20"/>
        </w:rPr>
        <w:t xml:space="preserve">расходы на рекламную кампанию, охрану экспозиции во внерабочее время, общее освещение </w:t>
      </w:r>
      <w:r w:rsidRPr="0026512B">
        <w:rPr>
          <w:rFonts w:ascii="Times New Roman" w:hAnsi="Times New Roman"/>
          <w:b/>
          <w:spacing w:val="-1"/>
          <w:sz w:val="20"/>
          <w:szCs w:val="20"/>
        </w:rPr>
        <w:t xml:space="preserve">зала, общую уборку зала, </w:t>
      </w:r>
      <w:r w:rsidRPr="0026512B">
        <w:rPr>
          <w:rFonts w:ascii="Times New Roman" w:hAnsi="Times New Roman"/>
          <w:b/>
          <w:spacing w:val="1"/>
          <w:sz w:val="20"/>
          <w:szCs w:val="20"/>
        </w:rPr>
        <w:t>размещение информации об Участнике на сайте выставки</w:t>
      </w:r>
      <w:r w:rsidRPr="0026512B">
        <w:rPr>
          <w:rFonts w:ascii="Times New Roman" w:hAnsi="Times New Roman"/>
          <w:b/>
          <w:spacing w:val="-1"/>
          <w:sz w:val="20"/>
          <w:szCs w:val="20"/>
        </w:rPr>
        <w:t>.</w:t>
      </w:r>
    </w:p>
    <w:p w:rsidR="00F14791" w:rsidRPr="0026512B" w:rsidRDefault="007D05BD" w:rsidP="004541A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0"/>
          <w:szCs w:val="20"/>
        </w:rPr>
      </w:pPr>
      <w:r w:rsidRPr="00454E27">
        <w:rPr>
          <w:rFonts w:ascii="Times New Roman" w:hAnsi="Times New Roman"/>
          <w:b/>
          <w:color w:val="FF0000"/>
          <w:spacing w:val="-1"/>
          <w:sz w:val="20"/>
          <w:szCs w:val="20"/>
          <w:u w:val="single"/>
        </w:rPr>
        <w:t>Столы, розетки, витрины, подиумы, стеллажи – в стоимость аренды выставочной площади НЕ входят, а заказываются дополнительно по прейскуранту.</w:t>
      </w:r>
      <w:r w:rsidR="00454E27">
        <w:rPr>
          <w:rFonts w:ascii="Times New Roman" w:hAnsi="Times New Roman"/>
          <w:spacing w:val="2"/>
          <w:sz w:val="20"/>
          <w:szCs w:val="20"/>
        </w:rPr>
        <w:t xml:space="preserve"> П</w:t>
      </w:r>
      <w:r w:rsidR="00F14791" w:rsidRPr="0026512B">
        <w:rPr>
          <w:rFonts w:ascii="Times New Roman" w:hAnsi="Times New Roman"/>
          <w:spacing w:val="2"/>
          <w:sz w:val="20"/>
          <w:szCs w:val="20"/>
        </w:rPr>
        <w:t>о запросу Участника предоставляется полный перечень</w:t>
      </w:r>
      <w:r w:rsidR="004541A4" w:rsidRPr="0026512B">
        <w:rPr>
          <w:rFonts w:ascii="Times New Roman" w:hAnsi="Times New Roman"/>
          <w:spacing w:val="2"/>
          <w:sz w:val="20"/>
          <w:szCs w:val="20"/>
        </w:rPr>
        <w:t xml:space="preserve"> дополнительных и </w:t>
      </w:r>
      <w:r w:rsidR="00F14791" w:rsidRPr="0026512B">
        <w:rPr>
          <w:rFonts w:ascii="Times New Roman" w:hAnsi="Times New Roman"/>
          <w:spacing w:val="2"/>
          <w:sz w:val="20"/>
          <w:szCs w:val="20"/>
        </w:rPr>
        <w:t>рекламных услуг.</w:t>
      </w:r>
    </w:p>
    <w:p w:rsidR="00F14791" w:rsidRPr="0026512B" w:rsidRDefault="00F14791" w:rsidP="00F1479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0"/>
          <w:szCs w:val="20"/>
        </w:rPr>
      </w:pPr>
      <w:r w:rsidRPr="0026512B">
        <w:rPr>
          <w:rFonts w:ascii="Times New Roman" w:hAnsi="Times New Roman"/>
          <w:b/>
          <w:bCs/>
          <w:iCs/>
          <w:sz w:val="20"/>
          <w:szCs w:val="20"/>
        </w:rPr>
        <w:t>Условия оплаты</w:t>
      </w:r>
      <w:r w:rsidR="001307ED">
        <w:rPr>
          <w:rFonts w:ascii="Times New Roman" w:hAnsi="Times New Roman"/>
          <w:bCs/>
          <w:iCs/>
          <w:sz w:val="20"/>
          <w:szCs w:val="20"/>
        </w:rPr>
        <w:t xml:space="preserve"> участия в </w:t>
      </w:r>
      <w:r w:rsidRPr="0026512B">
        <w:rPr>
          <w:rFonts w:ascii="Times New Roman" w:hAnsi="Times New Roman"/>
          <w:bCs/>
          <w:iCs/>
          <w:sz w:val="20"/>
          <w:szCs w:val="20"/>
        </w:rPr>
        <w:t>выставке и бронирования стенда:</w:t>
      </w:r>
    </w:p>
    <w:p w:rsidR="00F14791" w:rsidRDefault="00F14791" w:rsidP="00F147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1"/>
        <w:jc w:val="both"/>
        <w:rPr>
          <w:spacing w:val="2"/>
          <w:sz w:val="20"/>
          <w:szCs w:val="20"/>
        </w:rPr>
      </w:pPr>
      <w:r w:rsidRPr="0026512B">
        <w:rPr>
          <w:b/>
          <w:spacing w:val="2"/>
          <w:sz w:val="20"/>
          <w:szCs w:val="20"/>
        </w:rPr>
        <w:t>Основанием для бронирования</w:t>
      </w:r>
      <w:r w:rsidRPr="0026512B">
        <w:rPr>
          <w:spacing w:val="2"/>
          <w:sz w:val="20"/>
          <w:szCs w:val="20"/>
        </w:rPr>
        <w:t xml:space="preserve"> стенда является оплата </w:t>
      </w:r>
      <w:r w:rsidRPr="0026512B">
        <w:rPr>
          <w:b/>
          <w:spacing w:val="2"/>
          <w:sz w:val="20"/>
          <w:szCs w:val="20"/>
        </w:rPr>
        <w:t>30% от общей стоимости участия</w:t>
      </w:r>
      <w:r w:rsidRPr="0026512B">
        <w:rPr>
          <w:spacing w:val="2"/>
          <w:sz w:val="20"/>
          <w:szCs w:val="20"/>
        </w:rPr>
        <w:t xml:space="preserve">, которая производится </w:t>
      </w:r>
      <w:r w:rsidRPr="0026512B">
        <w:rPr>
          <w:b/>
          <w:spacing w:val="2"/>
          <w:sz w:val="20"/>
          <w:szCs w:val="20"/>
        </w:rPr>
        <w:t>в течение</w:t>
      </w:r>
      <w:r w:rsidRPr="0026512B">
        <w:rPr>
          <w:spacing w:val="2"/>
          <w:sz w:val="20"/>
          <w:szCs w:val="20"/>
        </w:rPr>
        <w:t xml:space="preserve"> 5</w:t>
      </w:r>
      <w:r w:rsidRPr="0026512B">
        <w:rPr>
          <w:b/>
          <w:spacing w:val="2"/>
          <w:sz w:val="20"/>
          <w:szCs w:val="20"/>
        </w:rPr>
        <w:t xml:space="preserve"> дней</w:t>
      </w:r>
      <w:r w:rsidRPr="0026512B">
        <w:rPr>
          <w:spacing w:val="2"/>
          <w:sz w:val="20"/>
          <w:szCs w:val="20"/>
        </w:rPr>
        <w:t xml:space="preserve"> с момента подписания договора-заявки,</w:t>
      </w:r>
      <w:r w:rsidR="00B04771" w:rsidRPr="0026512B">
        <w:rPr>
          <w:spacing w:val="2"/>
          <w:sz w:val="20"/>
          <w:szCs w:val="20"/>
        </w:rPr>
        <w:t xml:space="preserve"> </w:t>
      </w:r>
      <w:r w:rsidRPr="0026512B">
        <w:rPr>
          <w:spacing w:val="2"/>
          <w:sz w:val="20"/>
          <w:szCs w:val="20"/>
        </w:rPr>
        <w:t>оставшаяся оплата производи</w:t>
      </w:r>
      <w:r w:rsidR="001307ED">
        <w:rPr>
          <w:spacing w:val="2"/>
          <w:sz w:val="20"/>
          <w:szCs w:val="20"/>
        </w:rPr>
        <w:t xml:space="preserve">тся в соответствии с условиями </w:t>
      </w:r>
      <w:r w:rsidRPr="0026512B">
        <w:rPr>
          <w:spacing w:val="2"/>
          <w:sz w:val="20"/>
          <w:szCs w:val="20"/>
        </w:rPr>
        <w:t>договора</w:t>
      </w:r>
      <w:r w:rsidRPr="0026512B">
        <w:rPr>
          <w:b/>
          <w:spacing w:val="2"/>
          <w:sz w:val="20"/>
          <w:szCs w:val="20"/>
        </w:rPr>
        <w:t xml:space="preserve">. </w:t>
      </w:r>
      <w:r w:rsidRPr="0026512B">
        <w:rPr>
          <w:spacing w:val="2"/>
          <w:sz w:val="20"/>
          <w:szCs w:val="20"/>
        </w:rPr>
        <w:t xml:space="preserve">При </w:t>
      </w:r>
      <w:proofErr w:type="spellStart"/>
      <w:r w:rsidRPr="0026512B">
        <w:rPr>
          <w:spacing w:val="2"/>
          <w:sz w:val="20"/>
          <w:szCs w:val="20"/>
        </w:rPr>
        <w:t>непоступлении</w:t>
      </w:r>
      <w:proofErr w:type="spellEnd"/>
      <w:r w:rsidRPr="0026512B">
        <w:rPr>
          <w:spacing w:val="2"/>
          <w:sz w:val="20"/>
          <w:szCs w:val="20"/>
        </w:rPr>
        <w:t xml:space="preserve"> денежных средств в полном объеме в указанные сроки бронь на выставочное пространство аннулируется.</w:t>
      </w:r>
      <w:r w:rsidR="00F33945" w:rsidRPr="0026512B">
        <w:rPr>
          <w:spacing w:val="2"/>
          <w:sz w:val="20"/>
          <w:szCs w:val="20"/>
        </w:rPr>
        <w:t xml:space="preserve"> </w:t>
      </w:r>
      <w:r w:rsidR="004541A4" w:rsidRPr="0026512B">
        <w:rPr>
          <w:spacing w:val="2"/>
          <w:sz w:val="20"/>
          <w:szCs w:val="20"/>
        </w:rPr>
        <w:t>Полная оплата ст</w:t>
      </w:r>
      <w:r w:rsidR="00FA70C3" w:rsidRPr="0026512B">
        <w:rPr>
          <w:spacing w:val="2"/>
          <w:sz w:val="20"/>
          <w:szCs w:val="20"/>
        </w:rPr>
        <w:t>енда производится до</w:t>
      </w:r>
      <w:r w:rsidR="001307ED">
        <w:rPr>
          <w:spacing w:val="2"/>
          <w:sz w:val="20"/>
          <w:szCs w:val="20"/>
        </w:rPr>
        <w:t xml:space="preserve"> </w:t>
      </w:r>
      <w:r w:rsidR="00420B81" w:rsidRPr="0026512B">
        <w:rPr>
          <w:spacing w:val="2"/>
          <w:sz w:val="20"/>
          <w:szCs w:val="20"/>
        </w:rPr>
        <w:t>20</w:t>
      </w:r>
      <w:r w:rsidR="00BD2739" w:rsidRPr="0026512B">
        <w:rPr>
          <w:spacing w:val="2"/>
          <w:sz w:val="20"/>
          <w:szCs w:val="20"/>
        </w:rPr>
        <w:t xml:space="preserve"> </w:t>
      </w:r>
      <w:r w:rsidR="00420B81" w:rsidRPr="0026512B">
        <w:rPr>
          <w:spacing w:val="2"/>
          <w:sz w:val="20"/>
          <w:szCs w:val="20"/>
        </w:rPr>
        <w:t>ноября.</w:t>
      </w:r>
      <w:r w:rsidR="004541A4" w:rsidRPr="0026512B">
        <w:rPr>
          <w:spacing w:val="2"/>
          <w:sz w:val="20"/>
          <w:szCs w:val="20"/>
        </w:rPr>
        <w:t xml:space="preserve"> </w:t>
      </w:r>
    </w:p>
    <w:p w:rsidR="0026512B" w:rsidRDefault="0026512B" w:rsidP="00F147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1"/>
        <w:jc w:val="both"/>
        <w:rPr>
          <w:spacing w:val="2"/>
          <w:sz w:val="20"/>
          <w:szCs w:val="20"/>
        </w:rPr>
      </w:pPr>
    </w:p>
    <w:p w:rsidR="0026512B" w:rsidRPr="0026512B" w:rsidRDefault="0026512B" w:rsidP="00F147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1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Участник:_</w:t>
      </w:r>
      <w:proofErr w:type="gramEnd"/>
      <w:r>
        <w:rPr>
          <w:spacing w:val="2"/>
          <w:sz w:val="20"/>
          <w:szCs w:val="20"/>
        </w:rPr>
        <w:t>____________/___________________/</w:t>
      </w:r>
      <w:r w:rsidR="00B2311F">
        <w:rPr>
          <w:spacing w:val="2"/>
          <w:sz w:val="20"/>
          <w:szCs w:val="20"/>
        </w:rPr>
        <w:t xml:space="preserve">       </w:t>
      </w:r>
      <w:r>
        <w:rPr>
          <w:spacing w:val="2"/>
          <w:sz w:val="20"/>
          <w:szCs w:val="20"/>
        </w:rPr>
        <w:t>М.П.</w:t>
      </w:r>
    </w:p>
    <w:sectPr w:rsidR="0026512B" w:rsidRPr="0026512B" w:rsidSect="00265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510" w:bottom="23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BD" w:rsidRDefault="00EA33BD">
      <w:r>
        <w:separator/>
      </w:r>
    </w:p>
  </w:endnote>
  <w:endnote w:type="continuationSeparator" w:id="0">
    <w:p w:rsidR="00EA33BD" w:rsidRDefault="00E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71" w:rsidRDefault="00B047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C7" w:rsidRDefault="000E3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71" w:rsidRDefault="00B047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BD" w:rsidRDefault="00EA33BD">
      <w:r>
        <w:separator/>
      </w:r>
    </w:p>
  </w:footnote>
  <w:footnote w:type="continuationSeparator" w:id="0">
    <w:p w:rsidR="00EA33BD" w:rsidRDefault="00E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71" w:rsidRDefault="00B047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C7" w:rsidRDefault="000E3CC7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6755"/>
      <w:gridCol w:w="3961"/>
    </w:tblGrid>
    <w:tr w:rsidR="000E3CC7" w:rsidRPr="000D11D3" w:rsidTr="000E3CC7">
      <w:tc>
        <w:tcPr>
          <w:tcW w:w="6771" w:type="dxa"/>
          <w:shd w:val="clear" w:color="auto" w:fill="auto"/>
        </w:tcPr>
        <w:p w:rsidR="000E3CC7" w:rsidRPr="009D0111" w:rsidRDefault="000E3CC7" w:rsidP="001F3CE7">
          <w:pPr>
            <w:rPr>
              <w:sz w:val="20"/>
              <w:szCs w:val="20"/>
            </w:rPr>
          </w:pPr>
        </w:p>
      </w:tc>
      <w:tc>
        <w:tcPr>
          <w:tcW w:w="3970" w:type="dxa"/>
          <w:shd w:val="clear" w:color="auto" w:fill="auto"/>
        </w:tcPr>
        <w:p w:rsidR="000E3CC7" w:rsidRPr="009D0111" w:rsidRDefault="000E3CC7" w:rsidP="001F3CE7">
          <w:pPr>
            <w:rPr>
              <w:sz w:val="20"/>
              <w:szCs w:val="20"/>
            </w:rPr>
          </w:pPr>
        </w:p>
      </w:tc>
    </w:tr>
  </w:tbl>
  <w:p w:rsidR="000E3CC7" w:rsidRPr="009D0111" w:rsidRDefault="000E3CC7" w:rsidP="000E3CC7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71" w:rsidRDefault="00B047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 w15:restartNumberingAfterBreak="0">
    <w:nsid w:val="04F30C11"/>
    <w:multiLevelType w:val="multilevel"/>
    <w:tmpl w:val="1EF283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2EA1CCB"/>
    <w:multiLevelType w:val="hybridMultilevel"/>
    <w:tmpl w:val="83609B62"/>
    <w:lvl w:ilvl="0" w:tplc="654A4B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01A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i w:val="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i w:val="0"/>
      </w:rPr>
    </w:lvl>
  </w:abstractNum>
  <w:abstractNum w:abstractNumId="4" w15:restartNumberingAfterBreak="0">
    <w:nsid w:val="3DE66192"/>
    <w:multiLevelType w:val="multilevel"/>
    <w:tmpl w:val="D5AA8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7C6E69C1"/>
    <w:multiLevelType w:val="multilevel"/>
    <w:tmpl w:val="D8BC49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i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7"/>
    <w:rsid w:val="0000687C"/>
    <w:rsid w:val="00033CC4"/>
    <w:rsid w:val="00060006"/>
    <w:rsid w:val="0007062F"/>
    <w:rsid w:val="00086997"/>
    <w:rsid w:val="000B37DD"/>
    <w:rsid w:val="000C5443"/>
    <w:rsid w:val="000E3CC7"/>
    <w:rsid w:val="000F1D9C"/>
    <w:rsid w:val="001307ED"/>
    <w:rsid w:val="00132AE6"/>
    <w:rsid w:val="0014561C"/>
    <w:rsid w:val="00147125"/>
    <w:rsid w:val="00157CA2"/>
    <w:rsid w:val="0016650A"/>
    <w:rsid w:val="001870D5"/>
    <w:rsid w:val="00196819"/>
    <w:rsid w:val="001E6D15"/>
    <w:rsid w:val="001F3CE7"/>
    <w:rsid w:val="00211D2A"/>
    <w:rsid w:val="00221229"/>
    <w:rsid w:val="00234E4A"/>
    <w:rsid w:val="0026512B"/>
    <w:rsid w:val="00276CE7"/>
    <w:rsid w:val="00277181"/>
    <w:rsid w:val="002E003C"/>
    <w:rsid w:val="00315059"/>
    <w:rsid w:val="0035247F"/>
    <w:rsid w:val="003C7606"/>
    <w:rsid w:val="003E3DF9"/>
    <w:rsid w:val="00407645"/>
    <w:rsid w:val="00420B81"/>
    <w:rsid w:val="00435958"/>
    <w:rsid w:val="00450760"/>
    <w:rsid w:val="004541A4"/>
    <w:rsid w:val="00454E27"/>
    <w:rsid w:val="00485959"/>
    <w:rsid w:val="004936FE"/>
    <w:rsid w:val="004A2156"/>
    <w:rsid w:val="004D5A88"/>
    <w:rsid w:val="00563828"/>
    <w:rsid w:val="0057296A"/>
    <w:rsid w:val="005E77EE"/>
    <w:rsid w:val="00603DDE"/>
    <w:rsid w:val="006060C6"/>
    <w:rsid w:val="006259AE"/>
    <w:rsid w:val="00634289"/>
    <w:rsid w:val="00664EB3"/>
    <w:rsid w:val="00693008"/>
    <w:rsid w:val="006A721F"/>
    <w:rsid w:val="006D01B6"/>
    <w:rsid w:val="006E048D"/>
    <w:rsid w:val="006E1367"/>
    <w:rsid w:val="00713971"/>
    <w:rsid w:val="0072437B"/>
    <w:rsid w:val="00733F1A"/>
    <w:rsid w:val="0076089B"/>
    <w:rsid w:val="00765797"/>
    <w:rsid w:val="00776142"/>
    <w:rsid w:val="007C0871"/>
    <w:rsid w:val="007D05BD"/>
    <w:rsid w:val="007E2E63"/>
    <w:rsid w:val="007E4979"/>
    <w:rsid w:val="007F590F"/>
    <w:rsid w:val="00825F42"/>
    <w:rsid w:val="008328A0"/>
    <w:rsid w:val="008521DD"/>
    <w:rsid w:val="00894B6F"/>
    <w:rsid w:val="008B3037"/>
    <w:rsid w:val="008C618C"/>
    <w:rsid w:val="008D0E81"/>
    <w:rsid w:val="008E31DC"/>
    <w:rsid w:val="008E7ADA"/>
    <w:rsid w:val="008F1922"/>
    <w:rsid w:val="00912BF1"/>
    <w:rsid w:val="0091762D"/>
    <w:rsid w:val="0093020E"/>
    <w:rsid w:val="00944BEF"/>
    <w:rsid w:val="009869F3"/>
    <w:rsid w:val="009945A9"/>
    <w:rsid w:val="009947AE"/>
    <w:rsid w:val="009B15D4"/>
    <w:rsid w:val="009C3047"/>
    <w:rsid w:val="009D0CA0"/>
    <w:rsid w:val="009E666F"/>
    <w:rsid w:val="00A50E0F"/>
    <w:rsid w:val="00AE35F8"/>
    <w:rsid w:val="00AF42C3"/>
    <w:rsid w:val="00B04771"/>
    <w:rsid w:val="00B07666"/>
    <w:rsid w:val="00B118E5"/>
    <w:rsid w:val="00B12098"/>
    <w:rsid w:val="00B13B3F"/>
    <w:rsid w:val="00B21C22"/>
    <w:rsid w:val="00B230D7"/>
    <w:rsid w:val="00B2311F"/>
    <w:rsid w:val="00B412C2"/>
    <w:rsid w:val="00B66D2C"/>
    <w:rsid w:val="00BC4651"/>
    <w:rsid w:val="00BD2739"/>
    <w:rsid w:val="00BF481D"/>
    <w:rsid w:val="00C71ACD"/>
    <w:rsid w:val="00C740AB"/>
    <w:rsid w:val="00CC66EF"/>
    <w:rsid w:val="00DB3648"/>
    <w:rsid w:val="00DD4500"/>
    <w:rsid w:val="00DE551A"/>
    <w:rsid w:val="00E218B9"/>
    <w:rsid w:val="00E51467"/>
    <w:rsid w:val="00E57FA4"/>
    <w:rsid w:val="00E846F7"/>
    <w:rsid w:val="00E9539B"/>
    <w:rsid w:val="00E9653A"/>
    <w:rsid w:val="00EA33BD"/>
    <w:rsid w:val="00EC6337"/>
    <w:rsid w:val="00EE2B17"/>
    <w:rsid w:val="00EE694A"/>
    <w:rsid w:val="00EF1C4A"/>
    <w:rsid w:val="00F003D0"/>
    <w:rsid w:val="00F14791"/>
    <w:rsid w:val="00F33945"/>
    <w:rsid w:val="00F4752E"/>
    <w:rsid w:val="00F6598A"/>
    <w:rsid w:val="00F767AB"/>
    <w:rsid w:val="00F808F9"/>
    <w:rsid w:val="00FA70C3"/>
    <w:rsid w:val="00FC1BC9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617C9"/>
  <w15:chartTrackingRefBased/>
  <w15:docId w15:val="{52F5F920-8A40-4AA1-A421-2D9C8C8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1C22"/>
    <w:pPr>
      <w:keepNext/>
      <w:numPr>
        <w:numId w:val="3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1C22"/>
    <w:pPr>
      <w:keepNext/>
      <w:numPr>
        <w:ilvl w:val="1"/>
        <w:numId w:val="3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1C22"/>
    <w:pPr>
      <w:keepNext/>
      <w:numPr>
        <w:ilvl w:val="2"/>
        <w:numId w:val="3"/>
      </w:numPr>
      <w:autoSpaceDE w:val="0"/>
      <w:autoSpaceDN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C22"/>
    <w:pPr>
      <w:keepNext/>
      <w:numPr>
        <w:ilvl w:val="3"/>
        <w:numId w:val="3"/>
      </w:numPr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1C22"/>
    <w:pPr>
      <w:keepNext/>
      <w:numPr>
        <w:ilvl w:val="4"/>
        <w:numId w:val="3"/>
      </w:numPr>
      <w:autoSpaceDE w:val="0"/>
      <w:autoSpaceDN w:val="0"/>
      <w:outlineLvl w:val="4"/>
    </w:pPr>
  </w:style>
  <w:style w:type="paragraph" w:styleId="6">
    <w:name w:val="heading 6"/>
    <w:basedOn w:val="a"/>
    <w:next w:val="a"/>
    <w:qFormat/>
    <w:rsid w:val="00B21C22"/>
    <w:pPr>
      <w:keepNext/>
      <w:numPr>
        <w:ilvl w:val="5"/>
        <w:numId w:val="3"/>
      </w:numPr>
      <w:tabs>
        <w:tab w:val="right" w:leader="underscore" w:pos="4395"/>
      </w:tabs>
      <w:autoSpaceDE w:val="0"/>
      <w:autoSpaceDN w:val="0"/>
      <w:spacing w:after="40"/>
      <w:ind w:right="-306"/>
      <w:jc w:val="center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B21C22"/>
    <w:pPr>
      <w:numPr>
        <w:ilvl w:val="6"/>
        <w:numId w:val="3"/>
      </w:numPr>
      <w:autoSpaceDE w:val="0"/>
      <w:autoSpaceDN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B21C2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21C22"/>
    <w:pPr>
      <w:keepNext/>
      <w:numPr>
        <w:ilvl w:val="8"/>
        <w:numId w:val="3"/>
      </w:numPr>
      <w:autoSpaceDE w:val="0"/>
      <w:autoSpaceDN w:val="0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808F9"/>
    <w:rPr>
      <w:color w:val="0000FF"/>
      <w:u w:val="single"/>
    </w:rPr>
  </w:style>
  <w:style w:type="paragraph" w:styleId="a5">
    <w:name w:val="List Paragraph"/>
    <w:basedOn w:val="a"/>
    <w:qFormat/>
    <w:rsid w:val="0049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B15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B15D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9E666F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9E666F"/>
    <w:rPr>
      <w:rFonts w:ascii="Segoe UI" w:hAnsi="Segoe UI" w:cs="Segoe UI"/>
      <w:sz w:val="18"/>
      <w:szCs w:val="18"/>
    </w:rPr>
  </w:style>
  <w:style w:type="character" w:customStyle="1" w:styleId="ab">
    <w:name w:val="Неразрешенное упоминание"/>
    <w:uiPriority w:val="99"/>
    <w:semiHidden/>
    <w:unhideWhenUsed/>
    <w:rsid w:val="00BF481D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  <w:rsid w:val="000E3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№ АТ-3-______________ от «_____» _________________ 2012г</vt:lpstr>
    </vt:vector>
  </TitlesOfParts>
  <Company>Home</Company>
  <LinksUpToDate>false</LinksUpToDate>
  <CharactersWithSpaces>3248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Договор-заявка № АТ-3-______________ от «_____» _________________ 2012г</dc:title>
  <dc:subject/>
  <dc:creator>АртУголок</dc:creator>
  <cp:keywords/>
  <cp:lastModifiedBy>vasek</cp:lastModifiedBy>
  <cp:revision>3</cp:revision>
  <cp:lastPrinted>2018-11-06T13:25:00Z</cp:lastPrinted>
  <dcterms:created xsi:type="dcterms:W3CDTF">2019-10-24T05:22:00Z</dcterms:created>
  <dcterms:modified xsi:type="dcterms:W3CDTF">2019-10-24T18:18:00Z</dcterms:modified>
</cp:coreProperties>
</file>