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10" w:rsidRDefault="00430710" w:rsidP="009F233C">
      <w:pPr>
        <w:jc w:val="center"/>
        <w:rPr>
          <w:rFonts w:ascii="Arial" w:hAnsi="Arial" w:cs="Arial"/>
          <w:sz w:val="25"/>
          <w:szCs w:val="25"/>
        </w:rPr>
      </w:pPr>
    </w:p>
    <w:p w:rsidR="00430710" w:rsidRDefault="00430710" w:rsidP="00062BC9">
      <w:pPr>
        <w:jc w:val="right"/>
        <w:rPr>
          <w:rFonts w:ascii="Arial" w:hAnsi="Arial" w:cs="Arial"/>
          <w:sz w:val="25"/>
          <w:szCs w:val="25"/>
        </w:rPr>
      </w:pPr>
    </w:p>
    <w:p w:rsidR="00430710" w:rsidRDefault="00430710" w:rsidP="00062BC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ЗАЯВКА НА УЧАСТИЕ</w:t>
      </w:r>
    </w:p>
    <w:p w:rsidR="00430710" w:rsidRPr="000C71E4" w:rsidRDefault="00756281" w:rsidP="00062BC9">
      <w:pPr>
        <w:jc w:val="right"/>
        <w:rPr>
          <w:b/>
          <w:bCs/>
          <w:color w:val="FF0000"/>
        </w:rPr>
      </w:pPr>
      <w:r>
        <w:rPr>
          <w:b/>
          <w:bCs/>
          <w:color w:val="FF0000"/>
        </w:rPr>
        <w:t>5</w:t>
      </w:r>
      <w:r w:rsidR="00430710" w:rsidRPr="000C71E4">
        <w:rPr>
          <w:b/>
          <w:bCs/>
          <w:color w:val="FF0000"/>
        </w:rPr>
        <w:t xml:space="preserve">-я  </w:t>
      </w:r>
      <w:r w:rsidR="00060FDC">
        <w:rPr>
          <w:b/>
          <w:bCs/>
          <w:color w:val="FF0000"/>
        </w:rPr>
        <w:t xml:space="preserve">юбилейная </w:t>
      </w:r>
      <w:r w:rsidR="00430710" w:rsidRPr="000C71E4">
        <w:rPr>
          <w:b/>
          <w:bCs/>
          <w:color w:val="FF0000"/>
        </w:rPr>
        <w:t>специализированная выставка</w:t>
      </w:r>
    </w:p>
    <w:p w:rsidR="00430710" w:rsidRPr="000C71E4" w:rsidRDefault="00430710" w:rsidP="00062BC9">
      <w:pPr>
        <w:jc w:val="right"/>
        <w:rPr>
          <w:b/>
          <w:bCs/>
          <w:color w:val="FF0000"/>
        </w:rPr>
      </w:pPr>
      <w:r w:rsidRPr="000C71E4">
        <w:rPr>
          <w:b/>
          <w:bCs/>
          <w:color w:val="FF0000"/>
        </w:rPr>
        <w:t>«Импортозамещение»</w:t>
      </w:r>
    </w:p>
    <w:p w:rsidR="00430710" w:rsidRPr="00F97968" w:rsidRDefault="00430710" w:rsidP="00F97968">
      <w:pPr>
        <w:spacing w:before="120"/>
        <w:jc w:val="right"/>
        <w:rPr>
          <w:b/>
          <w:bCs/>
          <w:caps/>
        </w:rPr>
      </w:pPr>
      <w:r w:rsidRPr="00F97968">
        <w:rPr>
          <w:b/>
          <w:bCs/>
          <w:caps/>
        </w:rPr>
        <w:t>МВЦ «К</w:t>
      </w:r>
      <w:r w:rsidRPr="00F97968">
        <w:rPr>
          <w:b/>
          <w:bCs/>
        </w:rPr>
        <w:t xml:space="preserve">рокус </w:t>
      </w:r>
      <w:r w:rsidRPr="00F97968">
        <w:rPr>
          <w:b/>
          <w:bCs/>
          <w:caps/>
        </w:rPr>
        <w:t>э</w:t>
      </w:r>
      <w:r w:rsidRPr="00F97968">
        <w:rPr>
          <w:b/>
          <w:bCs/>
        </w:rPr>
        <w:t>кспо</w:t>
      </w:r>
      <w:r w:rsidRPr="00F97968">
        <w:rPr>
          <w:b/>
          <w:bCs/>
          <w:caps/>
        </w:rPr>
        <w:t>»</w:t>
      </w:r>
    </w:p>
    <w:p w:rsidR="00756281" w:rsidRDefault="004D1BBE" w:rsidP="00F97968">
      <w:pPr>
        <w:spacing w:before="120"/>
        <w:jc w:val="right"/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-660400</wp:posOffset>
            </wp:positionV>
            <wp:extent cx="2533650" cy="1019175"/>
            <wp:effectExtent l="19050" t="0" r="0" b="0"/>
            <wp:wrapThrough wrapText="bothSides">
              <wp:wrapPolygon edited="0">
                <wp:start x="-162" y="0"/>
                <wp:lineTo x="-162" y="21398"/>
                <wp:lineTo x="21600" y="21398"/>
                <wp:lineTo x="21600" y="0"/>
                <wp:lineTo x="-162" y="0"/>
              </wp:wrapPolygon>
            </wp:wrapThrough>
            <wp:docPr id="2" name="Рисунок 4" descr="imsu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sub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2A0">
        <w:rPr>
          <w:b/>
          <w:bCs/>
          <w:color w:val="0070C0"/>
          <w:sz w:val="28"/>
          <w:szCs w:val="28"/>
        </w:rPr>
        <w:t xml:space="preserve">10-12 </w:t>
      </w:r>
      <w:r w:rsidR="00430710" w:rsidRPr="00F97968">
        <w:rPr>
          <w:b/>
          <w:bCs/>
          <w:color w:val="0070C0"/>
          <w:sz w:val="28"/>
          <w:szCs w:val="28"/>
        </w:rPr>
        <w:t>сентябр</w:t>
      </w:r>
      <w:r w:rsidR="007C4D18">
        <w:rPr>
          <w:b/>
          <w:bCs/>
          <w:color w:val="0070C0"/>
          <w:sz w:val="28"/>
          <w:szCs w:val="28"/>
        </w:rPr>
        <w:t>ь</w:t>
      </w:r>
      <w:r w:rsidR="00430710" w:rsidRPr="00F97968">
        <w:rPr>
          <w:b/>
          <w:bCs/>
          <w:color w:val="0070C0"/>
          <w:sz w:val="28"/>
          <w:szCs w:val="28"/>
        </w:rPr>
        <w:t xml:space="preserve"> 201</w:t>
      </w:r>
      <w:r w:rsidR="00756281">
        <w:rPr>
          <w:b/>
          <w:bCs/>
          <w:color w:val="0070C0"/>
          <w:sz w:val="28"/>
          <w:szCs w:val="28"/>
        </w:rPr>
        <w:t>9</w:t>
      </w:r>
      <w:r w:rsidR="00430710" w:rsidRPr="00F97968">
        <w:rPr>
          <w:b/>
          <w:bCs/>
          <w:color w:val="0070C0"/>
          <w:sz w:val="28"/>
          <w:szCs w:val="28"/>
        </w:rPr>
        <w:t xml:space="preserve"> года</w:t>
      </w:r>
      <w:r w:rsidR="00756281">
        <w:rPr>
          <w:b/>
          <w:bCs/>
          <w:color w:val="0070C0"/>
          <w:sz w:val="28"/>
          <w:szCs w:val="28"/>
        </w:rPr>
        <w:t xml:space="preserve">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200"/>
        <w:gridCol w:w="937"/>
        <w:gridCol w:w="1439"/>
        <w:gridCol w:w="2516"/>
      </w:tblGrid>
      <w:tr w:rsidR="00430710">
        <w:tc>
          <w:tcPr>
            <w:tcW w:w="971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КОМПАНИЯ: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(полное юридическое название)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КОМПАНИИ: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ДОЛЖНОСТЬ (действует на основании):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КОНТАКТНОЕ ЛИЦО: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ТЕЛЕФОН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(                  )                                                                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ФАКС: (                    )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                                                                                                              web: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ЮРИДИЧЕСКИЙ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ФАКТИЧЕСКИЙ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299"/>
        </w:trPr>
        <w:tc>
          <w:tcPr>
            <w:tcW w:w="5757" w:type="dxa"/>
            <w:gridSpan w:val="3"/>
            <w:tcBorders>
              <w:lef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\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КПП:                                              </w:t>
            </w:r>
          </w:p>
        </w:tc>
        <w:tc>
          <w:tcPr>
            <w:tcW w:w="3955" w:type="dxa"/>
            <w:gridSpan w:val="2"/>
            <w:tcBorders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БИК: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БАНКА: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351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/с</w:t>
            </w:r>
          </w:p>
        </w:tc>
      </w:tr>
      <w:tr w:rsidR="00430710">
        <w:trPr>
          <w:trHeight w:val="428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к/с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КРАТКАЯ ИНФОРМАЦИЯ О ДЕЯТЕЛЬНОСТИ: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103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0710" w:rsidRPr="00466D55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Pr="00466D55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Минимальный стенд  6 кв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.м</w:t>
            </w:r>
            <w:proofErr w:type="gramEnd"/>
          </w:p>
          <w:p w:rsidR="00430710" w:rsidRDefault="00430710" w:rsidP="00A06422"/>
        </w:tc>
        <w:tc>
          <w:tcPr>
            <w:tcW w:w="5576" w:type="dxa"/>
            <w:gridSpan w:val="3"/>
          </w:tcPr>
          <w:p w:rsidR="00430710" w:rsidRDefault="000563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378">
              <w:rPr>
                <w:noProof/>
              </w:rPr>
              <w:pict>
                <v:rect id="_x0000_s1027" style="position:absolute;margin-left:-.45pt;margin-top:3.3pt;width:9pt;height:9pt;z-index:251658752;mso-position-horizontal-relative:text;mso-position-vertical-relative:text"/>
              </w:pic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СТЕНД СО СТАНДАРТНОЙ ЗАСТРОЙКОЙ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4D1BB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39D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00 руб. (с учетом НДС)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430710" w:rsidRDefault="00430710" w:rsidP="002533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top w:val="double" w:sz="4" w:space="0" w:color="auto"/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rPr>
          <w:trHeight w:val="857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</w:tcPr>
          <w:p w:rsidR="00430710" w:rsidRDefault="000563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378">
              <w:rPr>
                <w:noProof/>
              </w:rPr>
              <w:pict>
                <v:rect id="_x0000_s1028" style="position:absolute;margin-left:.1pt;margin-top:4.35pt;width:9pt;height:9pt;z-index:251657728;mso-position-horizontal-relative:text;mso-position-vertical-relative:text"/>
              </w:pic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СТЕНД БЕЗ ЗАСТРОЙКИ (ТОЛЬКО ПЛОЩАДЬ)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30710" w:rsidRDefault="00430710" w:rsidP="00FE39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1BBE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39D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00 руб. (с учетом НДС) </w:t>
            </w: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c>
          <w:tcPr>
            <w:tcW w:w="162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  <w:tcBorders>
              <w:lef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Регистрационный сбор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Pr="00A73166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FE3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="00FE39D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>00 руб.</w:t>
            </w:r>
          </w:p>
        </w:tc>
      </w:tr>
      <w:tr w:rsidR="00430710">
        <w:trPr>
          <w:trHeight w:val="64"/>
        </w:trPr>
        <w:tc>
          <w:tcPr>
            <w:tcW w:w="162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4B1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ОБЩАЯ СТОИМОСТЬ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double" w:sz="4" w:space="0" w:color="auto"/>
              <w:right w:val="double" w:sz="4" w:space="0" w:color="auto"/>
            </w:tcBorders>
          </w:tcPr>
          <w:p w:rsidR="00430710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Tr="000C71E4">
        <w:trPr>
          <w:trHeight w:val="285"/>
        </w:trPr>
        <w:tc>
          <w:tcPr>
            <w:tcW w:w="971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30710" w:rsidRPr="00556B4C" w:rsidRDefault="00430710" w:rsidP="00BC3CB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RPr="00A06422">
        <w:trPr>
          <w:trHeight w:val="1360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0710" w:rsidRDefault="00430710" w:rsidP="003C7F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Информация по платежам: </w:t>
            </w:r>
          </w:p>
          <w:p w:rsidR="00430710" w:rsidRDefault="00430710" w:rsidP="003C7FE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 оплаты общей стоимости  стенда (площади)+ регистрационный взнос – в течение 10 дней после подписания Договора;</w:t>
            </w:r>
          </w:p>
          <w:p w:rsidR="00430710" w:rsidRDefault="00430710" w:rsidP="00342FE3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 - до 01  июня 201</w:t>
            </w:r>
            <w:r w:rsidR="00D0641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430710" w:rsidRPr="00180DBE" w:rsidRDefault="00430710" w:rsidP="00173ABA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50% - до </w:t>
            </w:r>
            <w:r w:rsidR="00173ABA">
              <w:rPr>
                <w:rFonts w:ascii="Arial" w:hAnsi="Arial" w:cs="Arial"/>
                <w:sz w:val="18"/>
                <w:szCs w:val="18"/>
              </w:rPr>
              <w:t>15 июля</w:t>
            </w:r>
            <w:r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D0641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8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1E4" w:rsidRDefault="000C71E4" w:rsidP="008D7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98D" w:rsidRPr="00F253F4" w:rsidRDefault="0068198D" w:rsidP="0068198D">
            <w:pPr>
              <w:rPr>
                <w:b/>
                <w:i/>
                <w:iCs/>
              </w:rPr>
            </w:pPr>
            <w:r w:rsidRPr="00F253F4">
              <w:rPr>
                <w:b/>
                <w:i/>
                <w:iCs/>
              </w:rPr>
              <w:t>тел.: +7 (499) 978 39 01; (499)9780290</w:t>
            </w:r>
          </w:p>
          <w:p w:rsidR="0068198D" w:rsidRPr="00F253F4" w:rsidRDefault="0068198D" w:rsidP="0068198D">
            <w:pPr>
              <w:rPr>
                <w:b/>
                <w:i/>
                <w:iCs/>
              </w:rPr>
            </w:pPr>
            <w:r w:rsidRPr="00F253F4">
              <w:rPr>
                <w:b/>
                <w:i/>
                <w:iCs/>
              </w:rPr>
              <w:t>моб.: +7 (926) 334 8603  Трофимова Раиса Ивановна</w:t>
            </w:r>
          </w:p>
          <w:p w:rsidR="0068198D" w:rsidRPr="00F253F4" w:rsidRDefault="0068198D" w:rsidP="0068198D">
            <w:pPr>
              <w:rPr>
                <w:b/>
                <w:i/>
                <w:iCs/>
              </w:rPr>
            </w:pPr>
            <w:r w:rsidRPr="00F253F4">
              <w:rPr>
                <w:b/>
                <w:i/>
                <w:iCs/>
              </w:rPr>
              <w:t>моб.: +7(916)130 5322     Астафьева Ольга Игоревна</w:t>
            </w:r>
          </w:p>
          <w:p w:rsidR="0068198D" w:rsidRPr="00F253F4" w:rsidRDefault="0068198D" w:rsidP="0068198D">
            <w:pPr>
              <w:rPr>
                <w:b/>
              </w:rPr>
            </w:pPr>
            <w:r w:rsidRPr="00F253F4">
              <w:rPr>
                <w:b/>
                <w:i/>
                <w:iCs/>
              </w:rPr>
              <w:t>E-mail: </w:t>
            </w:r>
            <w:proofErr w:type="spellStart"/>
            <w:r w:rsidRPr="00F253F4">
              <w:rPr>
                <w:b/>
                <w:i/>
                <w:iCs/>
                <w:lang w:val="en-US"/>
              </w:rPr>
              <w:t>exporesurs</w:t>
            </w:r>
            <w:proofErr w:type="spellEnd"/>
            <w:r w:rsidRPr="00F253F4">
              <w:rPr>
                <w:b/>
                <w:i/>
                <w:iCs/>
              </w:rPr>
              <w:t>@</w:t>
            </w:r>
            <w:proofErr w:type="spellStart"/>
            <w:r w:rsidRPr="00F253F4">
              <w:rPr>
                <w:b/>
                <w:i/>
                <w:iCs/>
                <w:lang w:val="en-US"/>
              </w:rPr>
              <w:t>yandex</w:t>
            </w:r>
            <w:proofErr w:type="spellEnd"/>
            <w:r w:rsidRPr="00F253F4">
              <w:rPr>
                <w:b/>
                <w:i/>
                <w:iCs/>
              </w:rPr>
              <w:t>.</w:t>
            </w:r>
            <w:proofErr w:type="spellStart"/>
            <w:r w:rsidRPr="00F253F4">
              <w:rPr>
                <w:b/>
                <w:i/>
                <w:iCs/>
                <w:lang w:val="en-US"/>
              </w:rPr>
              <w:t>ru</w:t>
            </w:r>
            <w:proofErr w:type="spellEnd"/>
          </w:p>
          <w:p w:rsidR="00430710" w:rsidRPr="00A06422" w:rsidRDefault="00430710" w:rsidP="00A064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32A0" w:rsidRDefault="008832A0" w:rsidP="000E0FA1"/>
    <w:p w:rsidR="00430710" w:rsidRDefault="00430710" w:rsidP="000E0FA1">
      <w:r>
        <w:t>М.П.       Руководитель                                       подпись                             дата</w:t>
      </w:r>
    </w:p>
    <w:p w:rsidR="00430710" w:rsidRPr="00556B4C" w:rsidRDefault="00430710" w:rsidP="000E0FA1">
      <w:pPr>
        <w:rPr>
          <w:sz w:val="18"/>
          <w:szCs w:val="18"/>
        </w:rPr>
      </w:pPr>
    </w:p>
    <w:sectPr w:rsidR="00430710" w:rsidRPr="00556B4C" w:rsidSect="006F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DC0929E"/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0A07902"/>
    <w:multiLevelType w:val="hybridMultilevel"/>
    <w:tmpl w:val="7020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90094"/>
    <w:multiLevelType w:val="hybridMultilevel"/>
    <w:tmpl w:val="A8C03A48"/>
    <w:lvl w:ilvl="0" w:tplc="3B1617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82961"/>
    <w:multiLevelType w:val="hybridMultilevel"/>
    <w:tmpl w:val="D8BA14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679E8"/>
    <w:multiLevelType w:val="hybridMultilevel"/>
    <w:tmpl w:val="1954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D965AE"/>
    <w:multiLevelType w:val="hybridMultilevel"/>
    <w:tmpl w:val="267A8AA6"/>
    <w:lvl w:ilvl="0" w:tplc="7BB68E78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A311F40"/>
    <w:multiLevelType w:val="hybridMultilevel"/>
    <w:tmpl w:val="394C83B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7">
    <w:nsid w:val="46742627"/>
    <w:multiLevelType w:val="multilevel"/>
    <w:tmpl w:val="3B7EC4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4F6C161E"/>
    <w:multiLevelType w:val="hybridMultilevel"/>
    <w:tmpl w:val="87AE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16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0">
    <w:nsid w:val="56DA3409"/>
    <w:multiLevelType w:val="hybridMultilevel"/>
    <w:tmpl w:val="CB586A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6D4E275C"/>
    <w:multiLevelType w:val="hybridMultilevel"/>
    <w:tmpl w:val="55B46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E62A4E"/>
    <w:multiLevelType w:val="hybridMultilevel"/>
    <w:tmpl w:val="330A4D9E"/>
    <w:lvl w:ilvl="0" w:tplc="712C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2652"/>
    <w:rsid w:val="00011DD5"/>
    <w:rsid w:val="000156B0"/>
    <w:rsid w:val="00045A1B"/>
    <w:rsid w:val="000543EA"/>
    <w:rsid w:val="00056378"/>
    <w:rsid w:val="00060FDC"/>
    <w:rsid w:val="00062BC9"/>
    <w:rsid w:val="00077ED8"/>
    <w:rsid w:val="000A618D"/>
    <w:rsid w:val="000B517C"/>
    <w:rsid w:val="000C71E4"/>
    <w:rsid w:val="000E0FA1"/>
    <w:rsid w:val="000F7A5F"/>
    <w:rsid w:val="00124A67"/>
    <w:rsid w:val="00137DD4"/>
    <w:rsid w:val="001469A2"/>
    <w:rsid w:val="001573D5"/>
    <w:rsid w:val="00173ABA"/>
    <w:rsid w:val="00180DBE"/>
    <w:rsid w:val="00193C06"/>
    <w:rsid w:val="00197CB8"/>
    <w:rsid w:val="001A670C"/>
    <w:rsid w:val="001B5463"/>
    <w:rsid w:val="001C0C39"/>
    <w:rsid w:val="001D0B42"/>
    <w:rsid w:val="001D4E0A"/>
    <w:rsid w:val="00206C0C"/>
    <w:rsid w:val="002309E1"/>
    <w:rsid w:val="002334D6"/>
    <w:rsid w:val="0024698B"/>
    <w:rsid w:val="00253387"/>
    <w:rsid w:val="00255487"/>
    <w:rsid w:val="0025572E"/>
    <w:rsid w:val="0027496C"/>
    <w:rsid w:val="00277A53"/>
    <w:rsid w:val="00283428"/>
    <w:rsid w:val="00285AB2"/>
    <w:rsid w:val="002915A7"/>
    <w:rsid w:val="0029557A"/>
    <w:rsid w:val="002A799C"/>
    <w:rsid w:val="002B51DC"/>
    <w:rsid w:val="002C3E25"/>
    <w:rsid w:val="002D07D6"/>
    <w:rsid w:val="002D1D70"/>
    <w:rsid w:val="002D2F22"/>
    <w:rsid w:val="002D55A0"/>
    <w:rsid w:val="002D5946"/>
    <w:rsid w:val="002E6F12"/>
    <w:rsid w:val="00321928"/>
    <w:rsid w:val="00342FE3"/>
    <w:rsid w:val="00351332"/>
    <w:rsid w:val="00383EF2"/>
    <w:rsid w:val="003A33E4"/>
    <w:rsid w:val="003B61A4"/>
    <w:rsid w:val="003C7FED"/>
    <w:rsid w:val="003E5E60"/>
    <w:rsid w:val="003F7293"/>
    <w:rsid w:val="0042529F"/>
    <w:rsid w:val="00430710"/>
    <w:rsid w:val="00440139"/>
    <w:rsid w:val="00457648"/>
    <w:rsid w:val="0046366B"/>
    <w:rsid w:val="00466D55"/>
    <w:rsid w:val="00474B80"/>
    <w:rsid w:val="00497096"/>
    <w:rsid w:val="004B151E"/>
    <w:rsid w:val="004C6DDC"/>
    <w:rsid w:val="004C7074"/>
    <w:rsid w:val="004D19D3"/>
    <w:rsid w:val="004D1BBE"/>
    <w:rsid w:val="004E18ED"/>
    <w:rsid w:val="004F0FF3"/>
    <w:rsid w:val="00501DC1"/>
    <w:rsid w:val="00556B4C"/>
    <w:rsid w:val="005B6397"/>
    <w:rsid w:val="005D0088"/>
    <w:rsid w:val="005F6093"/>
    <w:rsid w:val="006137C9"/>
    <w:rsid w:val="006146C3"/>
    <w:rsid w:val="006304C1"/>
    <w:rsid w:val="00651DBD"/>
    <w:rsid w:val="00664036"/>
    <w:rsid w:val="00676AF8"/>
    <w:rsid w:val="0068198D"/>
    <w:rsid w:val="00683795"/>
    <w:rsid w:val="0069242A"/>
    <w:rsid w:val="00696C41"/>
    <w:rsid w:val="006B4306"/>
    <w:rsid w:val="006B6E73"/>
    <w:rsid w:val="006C0CA6"/>
    <w:rsid w:val="006F2855"/>
    <w:rsid w:val="00755E73"/>
    <w:rsid w:val="00756281"/>
    <w:rsid w:val="00756B4C"/>
    <w:rsid w:val="00763995"/>
    <w:rsid w:val="007672BE"/>
    <w:rsid w:val="007A4B0F"/>
    <w:rsid w:val="007C17CA"/>
    <w:rsid w:val="007C4D18"/>
    <w:rsid w:val="007C7493"/>
    <w:rsid w:val="007F0A69"/>
    <w:rsid w:val="00800E4E"/>
    <w:rsid w:val="00801770"/>
    <w:rsid w:val="00801799"/>
    <w:rsid w:val="00802652"/>
    <w:rsid w:val="00807711"/>
    <w:rsid w:val="00823B8B"/>
    <w:rsid w:val="00825C9C"/>
    <w:rsid w:val="0083317F"/>
    <w:rsid w:val="00843730"/>
    <w:rsid w:val="00856B8D"/>
    <w:rsid w:val="00857221"/>
    <w:rsid w:val="008832A0"/>
    <w:rsid w:val="008D73FF"/>
    <w:rsid w:val="00903CB2"/>
    <w:rsid w:val="00905619"/>
    <w:rsid w:val="009450D9"/>
    <w:rsid w:val="00954DB1"/>
    <w:rsid w:val="00960985"/>
    <w:rsid w:val="00974AE9"/>
    <w:rsid w:val="00993C95"/>
    <w:rsid w:val="009A7180"/>
    <w:rsid w:val="009B0A77"/>
    <w:rsid w:val="009B5A94"/>
    <w:rsid w:val="009B7840"/>
    <w:rsid w:val="009E4451"/>
    <w:rsid w:val="009F233C"/>
    <w:rsid w:val="00A06422"/>
    <w:rsid w:val="00A172D1"/>
    <w:rsid w:val="00A41EC7"/>
    <w:rsid w:val="00A420EA"/>
    <w:rsid w:val="00A4793F"/>
    <w:rsid w:val="00A73166"/>
    <w:rsid w:val="00A73DFC"/>
    <w:rsid w:val="00AB1211"/>
    <w:rsid w:val="00AB5B05"/>
    <w:rsid w:val="00AC3450"/>
    <w:rsid w:val="00AD7D0D"/>
    <w:rsid w:val="00B141B3"/>
    <w:rsid w:val="00B21FFC"/>
    <w:rsid w:val="00B32AFD"/>
    <w:rsid w:val="00B333AB"/>
    <w:rsid w:val="00B6548A"/>
    <w:rsid w:val="00B9108E"/>
    <w:rsid w:val="00BA5105"/>
    <w:rsid w:val="00BC2022"/>
    <w:rsid w:val="00BC3CB7"/>
    <w:rsid w:val="00BC5342"/>
    <w:rsid w:val="00BF5021"/>
    <w:rsid w:val="00C02213"/>
    <w:rsid w:val="00C161B6"/>
    <w:rsid w:val="00C26A88"/>
    <w:rsid w:val="00C30D72"/>
    <w:rsid w:val="00C378DD"/>
    <w:rsid w:val="00C453D5"/>
    <w:rsid w:val="00C67775"/>
    <w:rsid w:val="00CA681F"/>
    <w:rsid w:val="00CF5144"/>
    <w:rsid w:val="00CF5737"/>
    <w:rsid w:val="00D03BCA"/>
    <w:rsid w:val="00D06412"/>
    <w:rsid w:val="00D14A8E"/>
    <w:rsid w:val="00D17753"/>
    <w:rsid w:val="00D21143"/>
    <w:rsid w:val="00D21B99"/>
    <w:rsid w:val="00D32555"/>
    <w:rsid w:val="00D44CC0"/>
    <w:rsid w:val="00D5225F"/>
    <w:rsid w:val="00D53008"/>
    <w:rsid w:val="00D5310E"/>
    <w:rsid w:val="00D85CFF"/>
    <w:rsid w:val="00DA604F"/>
    <w:rsid w:val="00DB75A9"/>
    <w:rsid w:val="00DC5A30"/>
    <w:rsid w:val="00DE038E"/>
    <w:rsid w:val="00DE6E88"/>
    <w:rsid w:val="00DF3D31"/>
    <w:rsid w:val="00DF7336"/>
    <w:rsid w:val="00E000F5"/>
    <w:rsid w:val="00E00207"/>
    <w:rsid w:val="00E120E9"/>
    <w:rsid w:val="00E12412"/>
    <w:rsid w:val="00E25602"/>
    <w:rsid w:val="00E30087"/>
    <w:rsid w:val="00E57FC6"/>
    <w:rsid w:val="00E75BEE"/>
    <w:rsid w:val="00E848FB"/>
    <w:rsid w:val="00E8516E"/>
    <w:rsid w:val="00EA0A1D"/>
    <w:rsid w:val="00EA4A8A"/>
    <w:rsid w:val="00EA4B2B"/>
    <w:rsid w:val="00EB047F"/>
    <w:rsid w:val="00EC2A97"/>
    <w:rsid w:val="00EC3FA4"/>
    <w:rsid w:val="00EF73F2"/>
    <w:rsid w:val="00F24B81"/>
    <w:rsid w:val="00F534B2"/>
    <w:rsid w:val="00F71A36"/>
    <w:rsid w:val="00F8245C"/>
    <w:rsid w:val="00F83D0B"/>
    <w:rsid w:val="00F92526"/>
    <w:rsid w:val="00F97968"/>
    <w:rsid w:val="00F97C44"/>
    <w:rsid w:val="00FC3D1E"/>
    <w:rsid w:val="00FD5DF6"/>
    <w:rsid w:val="00FE39DA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C9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97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C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97C44"/>
    <w:rPr>
      <w:b/>
      <w:bCs/>
      <w:sz w:val="36"/>
      <w:szCs w:val="36"/>
    </w:rPr>
  </w:style>
  <w:style w:type="paragraph" w:styleId="a3">
    <w:name w:val="Document Map"/>
    <w:basedOn w:val="a"/>
    <w:link w:val="a4"/>
    <w:uiPriority w:val="99"/>
    <w:semiHidden/>
    <w:rsid w:val="00823B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12412"/>
    <w:rPr>
      <w:sz w:val="2"/>
      <w:szCs w:val="2"/>
    </w:rPr>
  </w:style>
  <w:style w:type="character" w:styleId="a5">
    <w:name w:val="Hyperlink"/>
    <w:basedOn w:val="a0"/>
    <w:uiPriority w:val="99"/>
    <w:rsid w:val="00011DD5"/>
    <w:rPr>
      <w:color w:val="0000FF"/>
      <w:u w:val="single"/>
    </w:rPr>
  </w:style>
  <w:style w:type="paragraph" w:styleId="a6">
    <w:name w:val="Normal (Web)"/>
    <w:basedOn w:val="a"/>
    <w:uiPriority w:val="99"/>
    <w:rsid w:val="002334D6"/>
    <w:pPr>
      <w:spacing w:after="100" w:afterAutospacing="1"/>
      <w:ind w:firstLine="450"/>
      <w:jc w:val="both"/>
    </w:pPr>
    <w:rPr>
      <w:rFonts w:ascii="Arial" w:hAnsi="Arial" w:cs="Arial"/>
      <w:sz w:val="18"/>
      <w:szCs w:val="18"/>
    </w:rPr>
  </w:style>
  <w:style w:type="character" w:styleId="a7">
    <w:name w:val="Strong"/>
    <w:basedOn w:val="a0"/>
    <w:uiPriority w:val="99"/>
    <w:qFormat/>
    <w:rsid w:val="001B5463"/>
    <w:rPr>
      <w:b/>
      <w:bCs/>
    </w:rPr>
  </w:style>
  <w:style w:type="character" w:customStyle="1" w:styleId="txtinfopresentation1">
    <w:name w:val="txtinfopresentation1"/>
    <w:basedOn w:val="a0"/>
    <w:uiPriority w:val="99"/>
    <w:rsid w:val="001B5463"/>
    <w:rPr>
      <w:color w:val="auto"/>
      <w:sz w:val="19"/>
      <w:szCs w:val="19"/>
    </w:rPr>
  </w:style>
  <w:style w:type="character" w:customStyle="1" w:styleId="txttitlesubcontent1">
    <w:name w:val="txttitlesubcontent1"/>
    <w:basedOn w:val="a0"/>
    <w:uiPriority w:val="99"/>
    <w:rsid w:val="001B5463"/>
    <w:rPr>
      <w:b/>
      <w:bCs/>
      <w:color w:val="auto"/>
      <w:sz w:val="22"/>
      <w:szCs w:val="22"/>
    </w:rPr>
  </w:style>
  <w:style w:type="character" w:customStyle="1" w:styleId="txtcontent1">
    <w:name w:val="txtcontent1"/>
    <w:basedOn w:val="a0"/>
    <w:uiPriority w:val="99"/>
    <w:rsid w:val="001B5463"/>
    <w:rPr>
      <w:color w:val="auto"/>
      <w:sz w:val="20"/>
      <w:szCs w:val="20"/>
    </w:rPr>
  </w:style>
  <w:style w:type="character" w:customStyle="1" w:styleId="link5">
    <w:name w:val="link5"/>
    <w:basedOn w:val="a0"/>
    <w:uiPriority w:val="99"/>
    <w:rsid w:val="00993C95"/>
    <w:rPr>
      <w:u w:val="single"/>
    </w:rPr>
  </w:style>
  <w:style w:type="character" w:customStyle="1" w:styleId="ei1">
    <w:name w:val="ei1"/>
    <w:basedOn w:val="a0"/>
    <w:uiPriority w:val="99"/>
    <w:rsid w:val="0069242A"/>
  </w:style>
  <w:style w:type="character" w:customStyle="1" w:styleId="et1">
    <w:name w:val="et1"/>
    <w:basedOn w:val="a0"/>
    <w:uiPriority w:val="99"/>
    <w:rsid w:val="0069242A"/>
    <w:rPr>
      <w:u w:val="single"/>
    </w:rPr>
  </w:style>
  <w:style w:type="paragraph" w:customStyle="1" w:styleId="11">
    <w:name w:val="Абзац списка1"/>
    <w:basedOn w:val="a"/>
    <w:uiPriority w:val="99"/>
    <w:rsid w:val="00137DD4"/>
    <w:pPr>
      <w:spacing w:line="252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p-b">
    <w:name w:val="p-b"/>
    <w:basedOn w:val="a"/>
    <w:uiPriority w:val="99"/>
    <w:rsid w:val="00077ED8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6304C1"/>
    <w:rPr>
      <w:i/>
      <w:iCs/>
    </w:rPr>
  </w:style>
  <w:style w:type="paragraph" w:customStyle="1" w:styleId="12">
    <w:name w:val="Без интервала1"/>
    <w:uiPriority w:val="99"/>
    <w:rsid w:val="006304C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2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6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79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2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51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0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12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6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9">
                  <w:marLeft w:val="-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4EEE4"/>
                                <w:left w:val="single" w:sz="6" w:space="0" w:color="F4EEE4"/>
                                <w:bottom w:val="none" w:sz="0" w:space="0" w:color="F4EEE4"/>
                                <w:right w:val="single" w:sz="6" w:space="0" w:color="F4EEE4"/>
                              </w:divBdr>
                              <w:divsChild>
                                <w:div w:id="8948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8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19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For home use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Office2</dc:creator>
  <cp:lastModifiedBy>Елена</cp:lastModifiedBy>
  <cp:revision>2</cp:revision>
  <cp:lastPrinted>2018-12-20T17:57:00Z</cp:lastPrinted>
  <dcterms:created xsi:type="dcterms:W3CDTF">2019-02-14T19:18:00Z</dcterms:created>
  <dcterms:modified xsi:type="dcterms:W3CDTF">2019-02-14T19:18:00Z</dcterms:modified>
</cp:coreProperties>
</file>