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211" w:rsidRDefault="00785211">
      <w:pPr>
        <w:spacing w:beforeLines="20" w:before="48" w:after="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211" w:rsidRDefault="00000000">
      <w:pPr>
        <w:spacing w:beforeLines="20" w:before="48" w:after="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85211" w:rsidRDefault="000000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Байкальская неделя искусства и ремесел</w:t>
      </w:r>
    </w:p>
    <w:p w:rsidR="00785211" w:rsidRDefault="00000000">
      <w:pPr>
        <w:spacing w:after="120"/>
        <w:jc w:val="center"/>
        <w:rPr>
          <w:rStyle w:val="tooltipstered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>
        <w:rPr>
          <w:rStyle w:val="tooltipstered"/>
          <w:rFonts w:ascii="Times New Roman" w:hAnsi="Times New Roman" w:cs="Times New Roman"/>
          <w:b/>
          <w:sz w:val="24"/>
          <w:szCs w:val="24"/>
          <w:u w:val="single"/>
        </w:rPr>
        <w:t>AIKAL ART &amp; CRAFT WEEK – 2023"</w:t>
      </w:r>
    </w:p>
    <w:p w:rsidR="0036595C" w:rsidRDefault="000000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июня – </w:t>
      </w:r>
      <w:r w:rsidR="0036595C" w:rsidRPr="0036595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2023 года г. Иркутск</w:t>
      </w:r>
      <w:r w:rsidR="0036595C">
        <w:rPr>
          <w:rFonts w:ascii="Times New Roman" w:hAnsi="Times New Roman" w:cs="Times New Roman"/>
          <w:b/>
          <w:sz w:val="24"/>
          <w:szCs w:val="24"/>
        </w:rPr>
        <w:t xml:space="preserve">, ВК </w:t>
      </w:r>
      <w:r w:rsidR="0036595C" w:rsidRPr="0036595C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="0036595C" w:rsidRPr="0036595C">
        <w:rPr>
          <w:rFonts w:ascii="Times New Roman" w:hAnsi="Times New Roman" w:cs="Times New Roman"/>
          <w:b/>
          <w:bCs/>
          <w:sz w:val="24"/>
          <w:szCs w:val="24"/>
        </w:rPr>
        <w:t>Сибэкспоцентр</w:t>
      </w:r>
      <w:proofErr w:type="spellEnd"/>
      <w:r w:rsidR="0036595C" w:rsidRPr="0036595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85211" w:rsidRDefault="003659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5C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– 9 июня 2023 Байкал,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залив Малого Моря, б/о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БайкалТрек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85211" w:rsidRDefault="00000000">
      <w:pPr>
        <w:spacing w:after="0" w:line="240" w:lineRule="auto"/>
        <w:jc w:val="both"/>
        <w:rPr>
          <w:rStyle w:val="tooltipstered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Евразийская Ассоциация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Администрацией города Иркутска и выставочной компанией 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-Выставки и конференции"; при поддержке</w:t>
      </w:r>
      <w:r>
        <w:rPr>
          <w:rStyle w:val="tooltipstered"/>
          <w:rFonts w:ascii="Times New Roman" w:hAnsi="Times New Roman" w:cs="Times New Roman"/>
          <w:sz w:val="24"/>
          <w:szCs w:val="24"/>
        </w:rPr>
        <w:t xml:space="preserve"> Ассоциации «Организаций народных художественных промыслов ремесленников и художников «Наследие и традиции» </w:t>
      </w:r>
      <w:r>
        <w:rPr>
          <w:rFonts w:ascii="Times New Roman" w:hAnsi="Times New Roman" w:cs="Times New Roman"/>
          <w:sz w:val="24"/>
          <w:szCs w:val="24"/>
        </w:rPr>
        <w:t xml:space="preserve">организует со 2 июня по 9 июня 2023 г. в городе Иркутске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Байкальскую  неделю искусства и ремесел -</w:t>
      </w:r>
      <w:r>
        <w:rPr>
          <w:rStyle w:val="tooltipstered"/>
          <w:rFonts w:ascii="Times New Roman" w:hAnsi="Times New Roman" w:cs="Times New Roman"/>
          <w:b/>
          <w:sz w:val="24"/>
          <w:szCs w:val="24"/>
          <w:u w:val="single"/>
        </w:rPr>
        <w:t xml:space="preserve">BAIKAL ART &amp; CRAFT WEEK – 2023 г.  </w:t>
      </w:r>
    </w:p>
    <w:p w:rsidR="00785211" w:rsidRDefault="000000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мероприятий включает в себя:</w:t>
      </w:r>
    </w:p>
    <w:p w:rsidR="00785211" w:rsidRDefault="00000000">
      <w:pPr>
        <w:pStyle w:val="a9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 июня Выставка-ярмарка ремёсел, художников и дизайнеров "Наследие и традиции" в выставочном комплексе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Сибэкспоцентр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" 1-й павильон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–2500 м 2);</w:t>
      </w:r>
    </w:p>
    <w:p w:rsidR="00785211" w:rsidRDefault="00000000">
      <w:pPr>
        <w:pStyle w:val="a9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июня </w:t>
      </w:r>
      <w:r>
        <w:rPr>
          <w:rFonts w:ascii="Times New Roman" w:hAnsi="Times New Roman" w:cs="Times New Roman"/>
          <w:sz w:val="24"/>
          <w:szCs w:val="24"/>
          <w:lang w:val="en-US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 показ известных дизайнеров регионов России и ближнего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зарубежья  "</w:t>
      </w:r>
      <w:proofErr w:type="gramEnd"/>
      <w:r>
        <w:rPr>
          <w:rFonts w:ascii="Times New Roman" w:hAnsi="Times New Roman" w:cs="Times New Roman"/>
          <w:sz w:val="24"/>
          <w:szCs w:val="24"/>
        </w:rPr>
        <w:t>ЭТНОПОДИУМ" 1-й павильон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Сибэкспоцентр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19.30  - 21.00 часов.</w:t>
      </w:r>
    </w:p>
    <w:p w:rsidR="00785211" w:rsidRDefault="00000000">
      <w:pPr>
        <w:pStyle w:val="a9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программа включает: панельные дискуссии, круглые столы, мастер-классы.</w:t>
      </w:r>
    </w:p>
    <w:p w:rsidR="00785211" w:rsidRDefault="00000000">
      <w:pPr>
        <w:pStyle w:val="a9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июня в День города Иркутска </w:t>
      </w:r>
      <w:r>
        <w:rPr>
          <w:rFonts w:ascii="Times New Roman" w:hAnsi="Times New Roman" w:cs="Times New Roman"/>
          <w:b/>
          <w:sz w:val="24"/>
          <w:szCs w:val="24"/>
        </w:rPr>
        <w:t>ГАЛА-ПОКАЗ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ANGARA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FASHION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Нижней Набережной у Московских ворот с 20.00 – 22.00 часов</w:t>
      </w:r>
    </w:p>
    <w:p w:rsidR="00785211" w:rsidRDefault="00000000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участию приглашаются: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НХП, мастера и ремесленники, занимающиеся изготовлением изделий народных художественных промыслов, художники ДПИ.</w:t>
      </w:r>
    </w:p>
    <w:p w:rsidR="00785211" w:rsidRDefault="00785211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211" w:rsidRPr="0036595C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5C">
        <w:rPr>
          <w:rFonts w:ascii="Times New Roman" w:hAnsi="Times New Roman" w:cs="Times New Roman"/>
          <w:b/>
          <w:sz w:val="24"/>
          <w:szCs w:val="24"/>
        </w:rPr>
        <w:t xml:space="preserve">Стоимость аренды стандартно оборудованного торгового места (модуля):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785211">
        <w:tc>
          <w:tcPr>
            <w:tcW w:w="5211" w:type="dxa"/>
          </w:tcPr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1 -– 9000 рублей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2 кв. метра 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0.8х0.8 -1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-1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-1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-220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- 1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на фризе - 1 шт.</w:t>
            </w:r>
          </w:p>
          <w:p w:rsidR="00785211" w:rsidRDefault="00785211">
            <w:pPr>
              <w:spacing w:beforeLines="20" w:before="48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2-11000 рублей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Стенд 4 кв. метров (1х4, 2х2) 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0.8х0.8 -2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 низкая 1.0х0.5х1.0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3F2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желанию)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-2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-2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-220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- 1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на фризе - 1 шт.</w:t>
            </w:r>
          </w:p>
        </w:tc>
      </w:tr>
      <w:tr w:rsidR="00785211">
        <w:tc>
          <w:tcPr>
            <w:tcW w:w="5211" w:type="dxa"/>
          </w:tcPr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3 -13000 рублей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6 кв. метров (1х6, 2х3) – 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0.8х0.8 -2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 2,5х1.0х0,5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-3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-3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-220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- 1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на фризе - 1 шт.</w:t>
            </w:r>
          </w:p>
          <w:p w:rsidR="00785211" w:rsidRDefault="00785211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МОДУЛЬ 4 -15000 рублей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 8 кв. метров (2х</w:t>
            </w:r>
            <w:r w:rsidR="00161BCF" w:rsidRPr="004A65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)- 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0.8х0.8 -2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 1.0х0.5х1.0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желанию)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 2,5х1х0,5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желанию)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-3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-3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-220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- 1 шт.</w:t>
            </w:r>
          </w:p>
          <w:p w:rsidR="00785211" w:rsidRDefault="00000000">
            <w:pPr>
              <w:spacing w:beforeLines="20" w:before="48" w:after="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на фризе - 1 шт.</w:t>
            </w:r>
          </w:p>
        </w:tc>
      </w:tr>
    </w:tbl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*Для коллективных (региональных организаторов) стоимость участия будет рассчитана исходя из количества и типа заказанных МОДУЛЕЙ.</w:t>
      </w:r>
    </w:p>
    <w:p w:rsidR="00785211" w:rsidRDefault="00000000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Регистрационный взнос </w:t>
      </w:r>
      <w:r>
        <w:rPr>
          <w:rFonts w:ascii="Times New Roman" w:hAnsi="Times New Roman" w:cs="Times New Roman"/>
          <w:sz w:val="24"/>
          <w:szCs w:val="24"/>
        </w:rPr>
        <w:t>- 1500руб.</w:t>
      </w:r>
      <w:r w:rsidR="003F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(включает</w:t>
      </w:r>
      <w:r w:rsidR="003F2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бейджей, дипломов, охрана,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фуршета 1 человек, экскурсия по городу). </w:t>
      </w:r>
    </w:p>
    <w:p w:rsidR="00785211" w:rsidRDefault="00785211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Организатором возможно дополнительно заказать оборудование (витрины высокие и т.п) на любой метраж, включая 2 кв. метра.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Проживание в г. Иркутске: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Гостиничный комплекс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АНГАРА"</w:t>
      </w:r>
      <w:r>
        <w:rPr>
          <w:rStyle w:val="tooltipstered"/>
          <w:rFonts w:ascii="Times New Roman" w:hAnsi="Times New Roman" w:cs="Times New Roman"/>
          <w:sz w:val="24"/>
          <w:szCs w:val="24"/>
        </w:rPr>
        <w:t>сквер</w:t>
      </w:r>
      <w:proofErr w:type="spellEnd"/>
      <w:r>
        <w:rPr>
          <w:rStyle w:val="tooltipstered"/>
          <w:rFonts w:ascii="Times New Roman" w:hAnsi="Times New Roman" w:cs="Times New Roman"/>
          <w:sz w:val="24"/>
          <w:szCs w:val="24"/>
        </w:rPr>
        <w:t xml:space="preserve"> им. Кирова (скидка -30% + завтрак)</w:t>
      </w:r>
    </w:p>
    <w:p w:rsidR="00785211" w:rsidRDefault="00000000">
      <w:pPr>
        <w:spacing w:beforeLines="20" w:before="48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гостиницы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Иркутск, улица Сухэ-Батора 28, тел. 3952 -218-105(сообщить, что вы участник проекта).</w:t>
      </w:r>
    </w:p>
    <w:p w:rsidR="00785211" w:rsidRPr="0036595C" w:rsidRDefault="00000000">
      <w:pPr>
        <w:spacing w:beforeLines="20" w:before="48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angarahotel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6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1- м. номер стандарт   2590 + завтрак (входит)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1 -м. номер бизнес      3150 + завтрак(входит)</w:t>
      </w:r>
    </w:p>
    <w:p w:rsidR="00785211" w:rsidRDefault="00000000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х м. номер стандарт 3920 + завтрак(входит)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2-х м. номер бизнес    4340 + завтрак(входит)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Джуниор Сюит            5180 + завтрак(входит)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Сюит                             6090 + завтрак(входит)</w:t>
      </w:r>
    </w:p>
    <w:p w:rsidR="00785211" w:rsidRDefault="007852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Гостиница Профсоюзов,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ул. Байкальская, 263А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+7(3952) 357-963, 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Контактный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телефон  +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79500837711,</w:t>
      </w:r>
      <w:r w:rsidR="003F2F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r w:rsidR="003F2F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hyperlink r:id="rId9" w:history="1">
        <w:r w:rsidR="003F2F3C" w:rsidRPr="002D5F29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ucp</w:t>
        </w:r>
        <w:r w:rsidR="003F2F3C" w:rsidRPr="002D5F29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38@</w:t>
        </w:r>
        <w:r w:rsidR="003F2F3C" w:rsidRPr="002D5F29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mail</w:t>
        </w:r>
        <w:r w:rsidR="003F2F3C" w:rsidRPr="002D5F29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="003F2F3C" w:rsidRPr="002D5F29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Одноместный – 1800руб.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2-местный 1800 руб., т.е. 900 рублей на человека. Через дорогу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Сибэкспоцентр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 гостинице есть 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столовая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Гостиница Фрегат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ул. Байкальская, 236,</w:t>
      </w:r>
      <w:r w:rsidR="003F2F3C" w:rsidRPr="003F2F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контактный телефон +79316289431, рядом с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Сибэкспоцентром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85211" w:rsidRDefault="000000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1200 руб. с человека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  <w:r>
        <w:rPr>
          <w:rFonts w:ascii="Times New Roman" w:hAnsi="Times New Roman" w:cs="Times New Roman"/>
          <w:sz w:val="24"/>
          <w:szCs w:val="24"/>
        </w:rPr>
        <w:t xml:space="preserve"> изделия должны соответствовать тематике ярмарки, рабочие места должны быть оформлены фирменной фризовой панелью и скатертью. Приветствуется   форма одежды участника в традиционном народном стиле и проведение презентаций своего промысла, ремесла на рабочем месте.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Заезд на выставку-ярмарку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1.06 с 12.00 до 19.00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Дозаезд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выставку-ярмарку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2.06 с 9.00 до 12.00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выставки-ярмарки: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2.06.с 12.00 до 19.00  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3.06 с 11.00 до 19.00 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 – с 11.00 до 17.00</w:t>
      </w:r>
    </w:p>
    <w:p w:rsidR="00785211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Торжественное открытие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Байкальской недели искусств и ремёсел -</w:t>
      </w:r>
      <w:r>
        <w:rPr>
          <w:rStyle w:val="tooltipstered"/>
          <w:rFonts w:ascii="Times New Roman" w:hAnsi="Times New Roman" w:cs="Times New Roman"/>
          <w:b/>
          <w:sz w:val="24"/>
          <w:szCs w:val="24"/>
        </w:rPr>
        <w:t xml:space="preserve">BAIKAL ART &amp; CRAFT WEEK – 2023 г.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состоится 2 июня в 12.00 </w:t>
      </w:r>
    </w:p>
    <w:p w:rsidR="00785211" w:rsidRDefault="00000000">
      <w:pPr>
        <w:spacing w:beforeLines="20" w:before="48" w:after="2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Вечером 2 июня запланирован фуршет для участников.</w:t>
      </w:r>
    </w:p>
    <w:p w:rsidR="00785211" w:rsidRDefault="00785211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Культурная программа:</w:t>
      </w:r>
    </w:p>
    <w:p w:rsidR="00785211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Вечерняя экскурсия - знакомство участников, гостей и экспертов с достопримечательностями города Иркутска</w:t>
      </w:r>
    </w:p>
    <w:p w:rsidR="00785211" w:rsidRDefault="000000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 июня 2023г.</w:t>
      </w:r>
    </w:p>
    <w:p w:rsidR="00785211" w:rsidRDefault="0000000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июня День города Иркутска </w:t>
      </w:r>
    </w:p>
    <w:p w:rsidR="00785211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ГАЛА-ПОКАЗ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ANGARA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FASHION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Нижней Набережной у Московских ворот с 20.00 – 22.00 часов</w:t>
      </w:r>
    </w:p>
    <w:p w:rsidR="00785211" w:rsidRPr="004A65D5" w:rsidRDefault="00000000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желанию участники могут продолжить деловое общение на озере Байкал с 5 -9 июня на базе отдыха </w:t>
      </w:r>
      <w:r w:rsidR="004A65D5" w:rsidRPr="004A65D5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4A65D5">
        <w:rPr>
          <w:rFonts w:ascii="Times New Roman" w:hAnsi="Times New Roman" w:cs="Times New Roman"/>
          <w:b/>
          <w:color w:val="FF0000"/>
          <w:sz w:val="24"/>
          <w:szCs w:val="24"/>
        </w:rPr>
        <w:t>Байкал-трек</w:t>
      </w:r>
      <w:r w:rsidR="004A65D5" w:rsidRPr="004A65D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4A65D5" w:rsidRPr="004A65D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85211" w:rsidRDefault="0078521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5211" w:rsidRDefault="0078521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5211" w:rsidRDefault="0078521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85211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июня </w:t>
      </w:r>
      <w:r w:rsidR="0036595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июня 2023 г.</w:t>
      </w:r>
    </w:p>
    <w:p w:rsidR="00785211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Продолжение проекта 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озере  Байкал</w:t>
      </w:r>
      <w:proofErr w:type="gramEnd"/>
    </w:p>
    <w:p w:rsidR="00785211" w:rsidRDefault="00785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11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на Малое море озера Байкал базу отдыха «Байкал-Трек»: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июня утром в 08.00 от Гостиницы АНГАРА</w:t>
      </w:r>
    </w:p>
    <w:p w:rsidR="00785211" w:rsidRDefault="0078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Ориентировочная стоимость проживания 1-го человека</w:t>
      </w:r>
      <w:r>
        <w:rPr>
          <w:rFonts w:ascii="Times New Roman" w:hAnsi="Times New Roman" w:cs="Times New Roman"/>
          <w:sz w:val="24"/>
          <w:szCs w:val="24"/>
        </w:rPr>
        <w:t xml:space="preserve"> на базе отдыха «Байкал-Трек» с 5 по 9 июня полных 4 суток, питание 3-х разовое –от 13000 рублей с питанием за 1 человека с проездом до места и обратно. (Номерной фонд на сайте</w:t>
      </w:r>
      <w:r w:rsidR="003659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659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</w:t>
        </w:r>
        <w:r w:rsidRPr="003659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659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resurs</w:t>
        </w:r>
        <w:proofErr w:type="spellEnd"/>
        <w:r w:rsidRPr="003659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59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- Международная конференция "Культурное наследие - источник вдохновения для творчества"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июня – экскурсия на Ольхон (автобус+ паром), по желанию на целый день -</w:t>
      </w:r>
      <w:r w:rsidR="0036595C" w:rsidRPr="0036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2000 руб. с человека.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генеральная уборка берега Байкала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мини-выставка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показы коллекций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этнодизайнеров</w:t>
      </w:r>
      <w:proofErr w:type="spellEnd"/>
    </w:p>
    <w:p w:rsidR="00785211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отдыха имеется: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открытых бассейна с подогревом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закрытый бассейн в сауне/ бане на 6 чел. Стоимость 3000 руб. на 2 часа на всех.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открытая сценическая площадка 100 м2 (дерев. настил)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игровая комната.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785211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ресторане имеется кофе-машина (кофе зерновой, арабика)</w:t>
      </w:r>
    </w:p>
    <w:p w:rsidR="00785211" w:rsidRDefault="0078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11" w:rsidRDefault="000000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Желающие поехать на Байкал после выставки, должны определиться как можно быстрее и сообщить о своём решении для бронирования мест на Байкале</w:t>
      </w:r>
    </w:p>
    <w:p w:rsidR="00785211" w:rsidRDefault="0078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11" w:rsidRDefault="0078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11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Подробности на сайте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resurs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785211" w:rsidRDefault="0078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11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+7(916) 818-61-94</w:t>
      </w:r>
      <w:r w:rsidR="003F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Альфия</w:t>
      </w:r>
    </w:p>
    <w:p w:rsidR="00785211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(916) 130-53-22 -Астафьева Ольга</w:t>
      </w:r>
    </w:p>
    <w:p w:rsidR="00785211" w:rsidRPr="00161BCF" w:rsidRDefault="00000000">
      <w:pPr>
        <w:spacing w:beforeLines="20" w:before="48"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+7(985) 051-64-01 Комаров Алексей</w:t>
      </w:r>
    </w:p>
    <w:sectPr w:rsidR="00785211" w:rsidRPr="00161BCF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86A" w:rsidRDefault="008C386A">
      <w:pPr>
        <w:spacing w:line="240" w:lineRule="auto"/>
      </w:pPr>
      <w:r>
        <w:separator/>
      </w:r>
    </w:p>
  </w:endnote>
  <w:endnote w:type="continuationSeparator" w:id="0">
    <w:p w:rsidR="008C386A" w:rsidRDefault="008C3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86A" w:rsidRDefault="008C386A">
      <w:pPr>
        <w:spacing w:after="0"/>
      </w:pPr>
      <w:r>
        <w:separator/>
      </w:r>
    </w:p>
  </w:footnote>
  <w:footnote w:type="continuationSeparator" w:id="0">
    <w:p w:rsidR="008C386A" w:rsidRDefault="008C38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5BAE"/>
    <w:multiLevelType w:val="multilevel"/>
    <w:tmpl w:val="48DF5B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D1C8CC"/>
    <w:multiLevelType w:val="singleLevel"/>
    <w:tmpl w:val="4AD1C8CC"/>
    <w:lvl w:ilvl="0">
      <w:start w:val="2"/>
      <w:numFmt w:val="decimal"/>
      <w:suff w:val="nothing"/>
      <w:lvlText w:val="%1-"/>
      <w:lvlJc w:val="left"/>
    </w:lvl>
  </w:abstractNum>
  <w:num w:numId="1" w16cid:durableId="211040804">
    <w:abstractNumId w:val="0"/>
  </w:num>
  <w:num w:numId="2" w16cid:durableId="136513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D"/>
    <w:rsid w:val="00006D1E"/>
    <w:rsid w:val="00012F49"/>
    <w:rsid w:val="00036CC7"/>
    <w:rsid w:val="000557C4"/>
    <w:rsid w:val="00057D75"/>
    <w:rsid w:val="0006013C"/>
    <w:rsid w:val="00066373"/>
    <w:rsid w:val="000909DA"/>
    <w:rsid w:val="00091B54"/>
    <w:rsid w:val="000E0133"/>
    <w:rsid w:val="000E521C"/>
    <w:rsid w:val="0012752B"/>
    <w:rsid w:val="00132345"/>
    <w:rsid w:val="00143A04"/>
    <w:rsid w:val="00161BCF"/>
    <w:rsid w:val="001D3372"/>
    <w:rsid w:val="001D6400"/>
    <w:rsid w:val="001D7410"/>
    <w:rsid w:val="001F2D0C"/>
    <w:rsid w:val="00217F04"/>
    <w:rsid w:val="00250DFF"/>
    <w:rsid w:val="00255591"/>
    <w:rsid w:val="00283EB7"/>
    <w:rsid w:val="002909E8"/>
    <w:rsid w:val="002A1C9B"/>
    <w:rsid w:val="002C7AAE"/>
    <w:rsid w:val="00304BB2"/>
    <w:rsid w:val="00322083"/>
    <w:rsid w:val="0032272F"/>
    <w:rsid w:val="00326FE5"/>
    <w:rsid w:val="00342004"/>
    <w:rsid w:val="0036595C"/>
    <w:rsid w:val="00366CEB"/>
    <w:rsid w:val="00370F17"/>
    <w:rsid w:val="0038676A"/>
    <w:rsid w:val="003A13DA"/>
    <w:rsid w:val="003A5D2C"/>
    <w:rsid w:val="003B2DEA"/>
    <w:rsid w:val="003C0627"/>
    <w:rsid w:val="003C216E"/>
    <w:rsid w:val="003C5F0C"/>
    <w:rsid w:val="003F2F3C"/>
    <w:rsid w:val="00410C57"/>
    <w:rsid w:val="00427A8C"/>
    <w:rsid w:val="00452E35"/>
    <w:rsid w:val="004569C3"/>
    <w:rsid w:val="004A65D5"/>
    <w:rsid w:val="004A7030"/>
    <w:rsid w:val="004C5699"/>
    <w:rsid w:val="004D7BA2"/>
    <w:rsid w:val="004F0D9B"/>
    <w:rsid w:val="004F3B22"/>
    <w:rsid w:val="00503C60"/>
    <w:rsid w:val="00510126"/>
    <w:rsid w:val="005635E8"/>
    <w:rsid w:val="005637AF"/>
    <w:rsid w:val="00572FCE"/>
    <w:rsid w:val="005856F1"/>
    <w:rsid w:val="005951E8"/>
    <w:rsid w:val="005A5655"/>
    <w:rsid w:val="005C4CCE"/>
    <w:rsid w:val="005D5AFC"/>
    <w:rsid w:val="005F4759"/>
    <w:rsid w:val="005F7134"/>
    <w:rsid w:val="0060779F"/>
    <w:rsid w:val="0061510B"/>
    <w:rsid w:val="00617233"/>
    <w:rsid w:val="006205CD"/>
    <w:rsid w:val="00620FF9"/>
    <w:rsid w:val="0064377E"/>
    <w:rsid w:val="0064669D"/>
    <w:rsid w:val="00651E73"/>
    <w:rsid w:val="00656F72"/>
    <w:rsid w:val="00664C7F"/>
    <w:rsid w:val="006673AE"/>
    <w:rsid w:val="00667E6B"/>
    <w:rsid w:val="0067756B"/>
    <w:rsid w:val="006A09B2"/>
    <w:rsid w:val="006E2CCF"/>
    <w:rsid w:val="006F3451"/>
    <w:rsid w:val="006F4DF0"/>
    <w:rsid w:val="00703CDD"/>
    <w:rsid w:val="0070708E"/>
    <w:rsid w:val="00726E50"/>
    <w:rsid w:val="00727E1D"/>
    <w:rsid w:val="00752EDE"/>
    <w:rsid w:val="0076128D"/>
    <w:rsid w:val="007719F7"/>
    <w:rsid w:val="00785211"/>
    <w:rsid w:val="007C049F"/>
    <w:rsid w:val="007F087F"/>
    <w:rsid w:val="00803924"/>
    <w:rsid w:val="008043DB"/>
    <w:rsid w:val="008068C9"/>
    <w:rsid w:val="00821B8A"/>
    <w:rsid w:val="00845615"/>
    <w:rsid w:val="0085174D"/>
    <w:rsid w:val="00896FF8"/>
    <w:rsid w:val="008A72F4"/>
    <w:rsid w:val="008B2D14"/>
    <w:rsid w:val="008C386A"/>
    <w:rsid w:val="008C65B0"/>
    <w:rsid w:val="008D0BCC"/>
    <w:rsid w:val="008D5AA6"/>
    <w:rsid w:val="008E27D7"/>
    <w:rsid w:val="008F1146"/>
    <w:rsid w:val="008F2705"/>
    <w:rsid w:val="008F3FAF"/>
    <w:rsid w:val="009129BB"/>
    <w:rsid w:val="009256B6"/>
    <w:rsid w:val="0094134D"/>
    <w:rsid w:val="009601F5"/>
    <w:rsid w:val="0098063E"/>
    <w:rsid w:val="009835CF"/>
    <w:rsid w:val="009A2E55"/>
    <w:rsid w:val="009B582D"/>
    <w:rsid w:val="009C3151"/>
    <w:rsid w:val="009C56FB"/>
    <w:rsid w:val="009D0770"/>
    <w:rsid w:val="009D179D"/>
    <w:rsid w:val="009D1D94"/>
    <w:rsid w:val="009E5314"/>
    <w:rsid w:val="009F49C8"/>
    <w:rsid w:val="00A065A9"/>
    <w:rsid w:val="00A50DA1"/>
    <w:rsid w:val="00A66287"/>
    <w:rsid w:val="00A7344C"/>
    <w:rsid w:val="00A85F8F"/>
    <w:rsid w:val="00A97357"/>
    <w:rsid w:val="00AA430D"/>
    <w:rsid w:val="00AC4DDB"/>
    <w:rsid w:val="00AD5787"/>
    <w:rsid w:val="00AD5F29"/>
    <w:rsid w:val="00AE45F7"/>
    <w:rsid w:val="00AF5742"/>
    <w:rsid w:val="00B10333"/>
    <w:rsid w:val="00B22C47"/>
    <w:rsid w:val="00B23DD7"/>
    <w:rsid w:val="00B24FE0"/>
    <w:rsid w:val="00B308A0"/>
    <w:rsid w:val="00B32BFB"/>
    <w:rsid w:val="00B346ED"/>
    <w:rsid w:val="00B419B7"/>
    <w:rsid w:val="00B836E3"/>
    <w:rsid w:val="00BA498A"/>
    <w:rsid w:val="00BA5A63"/>
    <w:rsid w:val="00BA6445"/>
    <w:rsid w:val="00BA6E9A"/>
    <w:rsid w:val="00BB01D4"/>
    <w:rsid w:val="00BB09F0"/>
    <w:rsid w:val="00BB5782"/>
    <w:rsid w:val="00BC0D00"/>
    <w:rsid w:val="00BC4806"/>
    <w:rsid w:val="00BE5004"/>
    <w:rsid w:val="00BE7F70"/>
    <w:rsid w:val="00C242AF"/>
    <w:rsid w:val="00C42641"/>
    <w:rsid w:val="00C43342"/>
    <w:rsid w:val="00C438F8"/>
    <w:rsid w:val="00C80FE2"/>
    <w:rsid w:val="00CA1DCA"/>
    <w:rsid w:val="00CC2438"/>
    <w:rsid w:val="00CC2D8B"/>
    <w:rsid w:val="00CF3BAC"/>
    <w:rsid w:val="00CF7F8A"/>
    <w:rsid w:val="00D13BC4"/>
    <w:rsid w:val="00D30242"/>
    <w:rsid w:val="00D44D73"/>
    <w:rsid w:val="00D8582D"/>
    <w:rsid w:val="00DB0DD9"/>
    <w:rsid w:val="00DB6936"/>
    <w:rsid w:val="00DC439A"/>
    <w:rsid w:val="00DD4333"/>
    <w:rsid w:val="00DD47EA"/>
    <w:rsid w:val="00DF0FD1"/>
    <w:rsid w:val="00E00F82"/>
    <w:rsid w:val="00E1097C"/>
    <w:rsid w:val="00E1437F"/>
    <w:rsid w:val="00E143B6"/>
    <w:rsid w:val="00E37A98"/>
    <w:rsid w:val="00E77B52"/>
    <w:rsid w:val="00E84E28"/>
    <w:rsid w:val="00E929B8"/>
    <w:rsid w:val="00E92EC7"/>
    <w:rsid w:val="00E94F74"/>
    <w:rsid w:val="00EA36BB"/>
    <w:rsid w:val="00EE791A"/>
    <w:rsid w:val="00F12FD8"/>
    <w:rsid w:val="00F24A68"/>
    <w:rsid w:val="00F30AA1"/>
    <w:rsid w:val="00F36C33"/>
    <w:rsid w:val="00F401BC"/>
    <w:rsid w:val="00F52937"/>
    <w:rsid w:val="00F633FB"/>
    <w:rsid w:val="00F67616"/>
    <w:rsid w:val="00F745DC"/>
    <w:rsid w:val="00F75727"/>
    <w:rsid w:val="00F839EE"/>
    <w:rsid w:val="00F9315E"/>
    <w:rsid w:val="00FA2566"/>
    <w:rsid w:val="00FB0F01"/>
    <w:rsid w:val="00FC4596"/>
    <w:rsid w:val="00FD2A6B"/>
    <w:rsid w:val="00FD2EE5"/>
    <w:rsid w:val="00FD78CE"/>
    <w:rsid w:val="00FF55CF"/>
    <w:rsid w:val="29695F90"/>
    <w:rsid w:val="6FA3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8DAF"/>
  <w15:docId w15:val="{D90E5783-26FB-4814-9A54-7E7106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ooltipstered">
    <w:name w:val="tooltipstered"/>
    <w:basedOn w:val="a0"/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36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aho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xpo-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p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06C3-EE5F-4D3B-AC9A-B0F5B525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vasek</cp:lastModifiedBy>
  <cp:revision>4</cp:revision>
  <cp:lastPrinted>2017-07-07T10:50:00Z</cp:lastPrinted>
  <dcterms:created xsi:type="dcterms:W3CDTF">2023-04-03T11:18:00Z</dcterms:created>
  <dcterms:modified xsi:type="dcterms:W3CDTF">2023-04-03T11:22:00Z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870D47F548CD4CBAB5579185DDED35CD</vt:lpwstr>
  </property>
</Properties>
</file>