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2A4" w:rsidRPr="004542A4" w:rsidRDefault="007610DE" w:rsidP="00F51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777" w:rsidRPr="00F16704" w:rsidRDefault="00F51777" w:rsidP="00F51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777" w:rsidRPr="00325ABF" w:rsidRDefault="00E81158" w:rsidP="00FE1782">
      <w:pPr>
        <w:rPr>
          <w:rFonts w:ascii="Times New Roman" w:hAnsi="Times New Roman" w:cs="Times New Roman"/>
          <w:b/>
          <w:sz w:val="28"/>
          <w:szCs w:val="28"/>
        </w:rPr>
      </w:pPr>
      <w:r w:rsidRPr="00E81158">
        <w:rPr>
          <w:noProof/>
        </w:rPr>
        <w:drawing>
          <wp:inline distT="0" distB="0" distL="0" distR="0" wp14:anchorId="1106DE26" wp14:editId="42EE4DFF">
            <wp:extent cx="795646" cy="415125"/>
            <wp:effectExtent l="0" t="0" r="508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804" t="14131" r="11548" b="13244"/>
                    <a:stretch/>
                  </pic:blipFill>
                  <pic:spPr bwMode="auto">
                    <a:xfrm>
                      <a:off x="0" y="0"/>
                      <a:ext cx="834705" cy="435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81158">
        <w:rPr>
          <w:noProof/>
        </w:rPr>
        <w:drawing>
          <wp:inline distT="0" distB="0" distL="0" distR="0" wp14:anchorId="10BD6166" wp14:editId="3B52F7E5">
            <wp:extent cx="760020" cy="435894"/>
            <wp:effectExtent l="0" t="0" r="254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275" t="9780" r="17241" b="13863"/>
                    <a:stretch/>
                  </pic:blipFill>
                  <pic:spPr bwMode="auto">
                    <a:xfrm>
                      <a:off x="0" y="0"/>
                      <a:ext cx="799101" cy="458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81158">
        <w:rPr>
          <w:noProof/>
        </w:rPr>
        <w:drawing>
          <wp:inline distT="0" distB="0" distL="0" distR="0" wp14:anchorId="29839651" wp14:editId="30349751">
            <wp:extent cx="765544" cy="52251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51" t="4001" r="16440" b="9936"/>
                    <a:stretch/>
                  </pic:blipFill>
                  <pic:spPr bwMode="auto">
                    <a:xfrm>
                      <a:off x="0" y="0"/>
                      <a:ext cx="798011" cy="544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81158">
        <w:rPr>
          <w:noProof/>
        </w:rPr>
        <w:drawing>
          <wp:inline distT="0" distB="0" distL="0" distR="0" wp14:anchorId="3EA09362" wp14:editId="15A51C27">
            <wp:extent cx="1341912" cy="4984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515" t="11986" r="6155" b="30132"/>
                    <a:stretch/>
                  </pic:blipFill>
                  <pic:spPr bwMode="auto">
                    <a:xfrm>
                      <a:off x="0" y="0"/>
                      <a:ext cx="1432013" cy="531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81158">
        <w:rPr>
          <w:noProof/>
        </w:rPr>
        <w:drawing>
          <wp:inline distT="0" distB="0" distL="0" distR="0" wp14:anchorId="2FF3D03B" wp14:editId="5127ECF9">
            <wp:extent cx="1727914" cy="303596"/>
            <wp:effectExtent l="0" t="0" r="5715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7144" cy="33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158" w:rsidRDefault="00E81158" w:rsidP="00E8115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 xml:space="preserve">Мода на традиции - наш девиз! </w:t>
      </w:r>
    </w:p>
    <w:p w:rsidR="00E81158" w:rsidRPr="00325ABF" w:rsidRDefault="00E81158" w:rsidP="00E811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158" w:rsidRDefault="00E81158" w:rsidP="00E8115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ABF">
        <w:rPr>
          <w:rFonts w:ascii="Times New Roman" w:hAnsi="Times New Roman" w:cs="Times New Roman"/>
          <w:b/>
          <w:sz w:val="28"/>
          <w:szCs w:val="28"/>
        </w:rPr>
        <w:t>Всероссийская выставка-ярмарка народных мастеров, художников и дизайнеров России «</w:t>
      </w:r>
      <w:proofErr w:type="spellStart"/>
      <w:r w:rsidRPr="00325ABF">
        <w:rPr>
          <w:rFonts w:ascii="Times New Roman" w:hAnsi="Times New Roman" w:cs="Times New Roman"/>
          <w:b/>
          <w:sz w:val="28"/>
          <w:szCs w:val="28"/>
        </w:rPr>
        <w:t>РусАртСтиль</w:t>
      </w:r>
      <w:proofErr w:type="spellEnd"/>
      <w:r w:rsidRPr="00325AB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51777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ABF">
        <w:rPr>
          <w:rFonts w:ascii="Times New Roman" w:hAnsi="Times New Roman" w:cs="Times New Roman"/>
          <w:sz w:val="28"/>
          <w:szCs w:val="28"/>
        </w:rPr>
        <w:t xml:space="preserve"> </w:t>
      </w:r>
      <w:r w:rsidRPr="00F51777">
        <w:rPr>
          <w:rFonts w:ascii="Times New Roman" w:hAnsi="Times New Roman" w:cs="Times New Roman"/>
          <w:sz w:val="28"/>
          <w:szCs w:val="28"/>
        </w:rPr>
        <w:t>со 2 по 5 апреля 2020 г</w:t>
      </w:r>
      <w:r w:rsidRPr="00A04161">
        <w:rPr>
          <w:rFonts w:ascii="Times New Roman" w:hAnsi="Times New Roman" w:cs="Times New Roman"/>
          <w:sz w:val="28"/>
          <w:szCs w:val="28"/>
        </w:rPr>
        <w:t xml:space="preserve"> </w:t>
      </w:r>
      <w:r w:rsidRPr="00325ABF">
        <w:rPr>
          <w:rFonts w:ascii="Times New Roman" w:hAnsi="Times New Roman" w:cs="Times New Roman"/>
          <w:sz w:val="28"/>
          <w:szCs w:val="28"/>
        </w:rPr>
        <w:t>в КВЦ «Сокольники» (павильон №4.1) и станет модным 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ABF">
        <w:rPr>
          <w:rFonts w:ascii="Times New Roman" w:hAnsi="Times New Roman" w:cs="Times New Roman"/>
          <w:sz w:val="28"/>
          <w:szCs w:val="28"/>
        </w:rPr>
        <w:t>- событием весны, популяризирующим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161">
        <w:rPr>
          <w:rFonts w:ascii="Times New Roman" w:hAnsi="Times New Roman" w:cs="Times New Roman"/>
          <w:sz w:val="28"/>
          <w:szCs w:val="28"/>
        </w:rPr>
        <w:t xml:space="preserve">как традиционные аутентичные изделия народных художественных промыслов </w:t>
      </w:r>
      <w:r>
        <w:rPr>
          <w:rFonts w:ascii="Times New Roman" w:hAnsi="Times New Roman" w:cs="Times New Roman"/>
          <w:sz w:val="28"/>
          <w:szCs w:val="28"/>
        </w:rPr>
        <w:t>и ремесел</w:t>
      </w:r>
      <w:r w:rsidRPr="00A04161">
        <w:rPr>
          <w:rFonts w:ascii="Times New Roman" w:hAnsi="Times New Roman" w:cs="Times New Roman"/>
          <w:sz w:val="28"/>
          <w:szCs w:val="28"/>
        </w:rPr>
        <w:t>, так и   современные авторские работы</w:t>
      </w:r>
      <w:r>
        <w:rPr>
          <w:rFonts w:ascii="Times New Roman" w:hAnsi="Times New Roman" w:cs="Times New Roman"/>
          <w:sz w:val="28"/>
          <w:szCs w:val="28"/>
        </w:rPr>
        <w:t xml:space="preserve"> молодых мастеров. </w:t>
      </w:r>
      <w:r>
        <w:rPr>
          <w:sz w:val="28"/>
          <w:szCs w:val="28"/>
        </w:rPr>
        <w:t xml:space="preserve">                  </w:t>
      </w:r>
    </w:p>
    <w:p w:rsidR="00E81158" w:rsidRDefault="00E81158" w:rsidP="00E81158">
      <w:pPr>
        <w:spacing w:after="0" w:line="240" w:lineRule="auto"/>
        <w:ind w:firstLine="708"/>
        <w:jc w:val="both"/>
        <w:rPr>
          <w:sz w:val="28"/>
          <w:szCs w:val="28"/>
        </w:rPr>
      </w:pPr>
      <w:r w:rsidRPr="00325ABF">
        <w:rPr>
          <w:rFonts w:ascii="Times New Roman" w:hAnsi="Times New Roman" w:cs="Times New Roman"/>
          <w:sz w:val="28"/>
          <w:szCs w:val="28"/>
        </w:rPr>
        <w:t xml:space="preserve">Участниками выставки станут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5ABF">
        <w:rPr>
          <w:rFonts w:ascii="Times New Roman" w:hAnsi="Times New Roman" w:cs="Times New Roman"/>
          <w:sz w:val="28"/>
          <w:szCs w:val="28"/>
        </w:rPr>
        <w:t>50 малых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ABF">
        <w:rPr>
          <w:rFonts w:ascii="Times New Roman" w:hAnsi="Times New Roman" w:cs="Times New Roman"/>
          <w:sz w:val="28"/>
          <w:szCs w:val="28"/>
        </w:rPr>
        <w:t>и объединений, мастеров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5ABF">
        <w:rPr>
          <w:rFonts w:ascii="Times New Roman" w:hAnsi="Times New Roman" w:cs="Times New Roman"/>
          <w:sz w:val="28"/>
          <w:szCs w:val="28"/>
        </w:rPr>
        <w:t xml:space="preserve"> ремесленников,</w:t>
      </w:r>
      <w:r>
        <w:rPr>
          <w:rFonts w:ascii="Times New Roman" w:hAnsi="Times New Roman" w:cs="Times New Roman"/>
          <w:sz w:val="28"/>
          <w:szCs w:val="28"/>
        </w:rPr>
        <w:t xml:space="preserve"> художников и </w:t>
      </w:r>
      <w:r w:rsidRPr="00325ABF">
        <w:rPr>
          <w:rFonts w:ascii="Times New Roman" w:hAnsi="Times New Roman" w:cs="Times New Roman"/>
          <w:sz w:val="28"/>
          <w:szCs w:val="28"/>
        </w:rPr>
        <w:t>дизайнеров из 30 регионов России и стран ближнего зарубежья.</w:t>
      </w:r>
    </w:p>
    <w:p w:rsidR="00E81158" w:rsidRDefault="00E81158" w:rsidP="00E81158">
      <w:pPr>
        <w:spacing w:after="0" w:line="240" w:lineRule="auto"/>
        <w:ind w:firstLine="708"/>
        <w:jc w:val="both"/>
        <w:rPr>
          <w:sz w:val="28"/>
          <w:szCs w:val="28"/>
        </w:rPr>
      </w:pPr>
      <w:r w:rsidRPr="00325ABF">
        <w:rPr>
          <w:rFonts w:ascii="Times New Roman" w:hAnsi="Times New Roman" w:cs="Times New Roman"/>
          <w:sz w:val="28"/>
          <w:szCs w:val="28"/>
        </w:rPr>
        <w:t>Выставочн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тематику </w:t>
      </w:r>
      <w:r w:rsidRPr="00325ABF">
        <w:rPr>
          <w:rFonts w:ascii="Times New Roman" w:hAnsi="Times New Roman" w:cs="Times New Roman"/>
          <w:sz w:val="28"/>
          <w:szCs w:val="28"/>
        </w:rPr>
        <w:t>представят следующие направления: народные художественные промыслы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5ABF">
        <w:rPr>
          <w:rFonts w:ascii="Times New Roman" w:hAnsi="Times New Roman" w:cs="Times New Roman"/>
          <w:sz w:val="28"/>
          <w:szCs w:val="28"/>
        </w:rPr>
        <w:t xml:space="preserve"> декоративно-прикладное и арт – искусство; предметы интерьера и декора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5ABF">
        <w:rPr>
          <w:rFonts w:ascii="Times New Roman" w:hAnsi="Times New Roman" w:cs="Times New Roman"/>
          <w:sz w:val="28"/>
          <w:szCs w:val="28"/>
        </w:rPr>
        <w:t xml:space="preserve"> авторская керамика и фарфор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5ABF">
        <w:rPr>
          <w:rFonts w:ascii="Times New Roman" w:hAnsi="Times New Roman" w:cs="Times New Roman"/>
          <w:sz w:val="28"/>
          <w:szCs w:val="28"/>
        </w:rPr>
        <w:t xml:space="preserve"> лаковая миниатюра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эмальерное искусство;</w:t>
      </w:r>
      <w:r w:rsidRPr="00325ABF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325ABF">
        <w:rPr>
          <w:rFonts w:ascii="Times New Roman" w:hAnsi="Times New Roman" w:cs="Times New Roman"/>
          <w:sz w:val="28"/>
          <w:szCs w:val="28"/>
        </w:rPr>
        <w:t>обработка стекл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5ABF">
        <w:rPr>
          <w:rFonts w:ascii="Times New Roman" w:hAnsi="Times New Roman" w:cs="Times New Roman"/>
          <w:sz w:val="28"/>
          <w:szCs w:val="28"/>
        </w:rPr>
        <w:t>, металла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5ABF">
        <w:rPr>
          <w:rFonts w:ascii="Times New Roman" w:hAnsi="Times New Roman" w:cs="Times New Roman"/>
          <w:sz w:val="28"/>
          <w:szCs w:val="28"/>
        </w:rPr>
        <w:t xml:space="preserve"> камня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25ABF">
        <w:rPr>
          <w:rFonts w:ascii="Times New Roman" w:hAnsi="Times New Roman" w:cs="Times New Roman"/>
          <w:sz w:val="28"/>
          <w:szCs w:val="28"/>
        </w:rPr>
        <w:t>резьба по дереву и кости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5ABF">
        <w:rPr>
          <w:rFonts w:ascii="Times New Roman" w:hAnsi="Times New Roman" w:cs="Times New Roman"/>
          <w:sz w:val="28"/>
          <w:szCs w:val="28"/>
        </w:rPr>
        <w:t xml:space="preserve"> живопись; ювелирные изделия и бижутерия; авторская, дизайнерская, этническая одежда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5ABF">
        <w:rPr>
          <w:rFonts w:ascii="Times New Roman" w:hAnsi="Times New Roman" w:cs="Times New Roman"/>
          <w:sz w:val="28"/>
          <w:szCs w:val="28"/>
        </w:rPr>
        <w:t xml:space="preserve"> аксессуары</w:t>
      </w:r>
      <w:r>
        <w:rPr>
          <w:rFonts w:ascii="Times New Roman" w:hAnsi="Times New Roman" w:cs="Times New Roman"/>
          <w:sz w:val="28"/>
          <w:szCs w:val="28"/>
        </w:rPr>
        <w:t xml:space="preserve">; товары для рукоделия и творчества. </w:t>
      </w:r>
    </w:p>
    <w:p w:rsidR="00E81158" w:rsidRDefault="00E81158" w:rsidP="00E81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ABF">
        <w:rPr>
          <w:rFonts w:ascii="Times New Roman" w:hAnsi="Times New Roman" w:cs="Times New Roman"/>
          <w:sz w:val="28"/>
          <w:szCs w:val="28"/>
        </w:rPr>
        <w:t xml:space="preserve"> 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>Коллективные экспозиции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регионов России 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>представят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лучших   </w:t>
      </w:r>
      <w:r w:rsidR="00B622C7" w:rsidRPr="00325ABF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="00B622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выпускающих изделия 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>с национальным</w:t>
      </w:r>
      <w:r w:rsidRPr="00B15CE1">
        <w:rPr>
          <w:rFonts w:ascii="Times New Roman" w:eastAsia="Times New Roman" w:hAnsi="Times New Roman" w:cs="Times New Roman"/>
          <w:sz w:val="28"/>
          <w:szCs w:val="28"/>
        </w:rPr>
        <w:t xml:space="preserve"> колоритом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2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81158" w:rsidRDefault="00E81158" w:rsidP="00E81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Мастера керамики и фарфора подготовят новые коллекции изделий для интерьера дома и дачи; лучшие мастера по стеклу объединятся в специализированном проекте «Про стекло», а модельеры и дизайнеры презентуют новые весенние коллекции одежды и аксессуаров.   </w:t>
      </w:r>
    </w:p>
    <w:p w:rsidR="00E81158" w:rsidRDefault="00E81158" w:rsidP="00E811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0C3">
        <w:rPr>
          <w:rFonts w:ascii="Times New Roman" w:eastAsia="Times New Roman" w:hAnsi="Times New Roman" w:cs="Times New Roman"/>
          <w:sz w:val="28"/>
          <w:szCs w:val="28"/>
        </w:rPr>
        <w:t xml:space="preserve">Впервые на выставке пройдет международный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960C3">
        <w:rPr>
          <w:rFonts w:ascii="Times New Roman" w:eastAsia="Times New Roman" w:hAnsi="Times New Roman" w:cs="Times New Roman"/>
          <w:sz w:val="28"/>
          <w:szCs w:val="28"/>
        </w:rPr>
        <w:t>роект «Мастерская мира», где мастера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художники</w:t>
      </w:r>
      <w:r w:rsidRPr="006960C3">
        <w:rPr>
          <w:rFonts w:ascii="Times New Roman" w:eastAsia="Times New Roman" w:hAnsi="Times New Roman" w:cs="Times New Roman"/>
          <w:sz w:val="28"/>
          <w:szCs w:val="28"/>
        </w:rPr>
        <w:t xml:space="preserve"> из разных стран покажут мастер-шоу в режиме реального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примут участие в </w:t>
      </w:r>
      <w:r w:rsidRPr="00696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0C3">
        <w:rPr>
          <w:rFonts w:ascii="Times New Roman" w:eastAsia="Times New Roman" w:hAnsi="Times New Roman" w:cs="Times New Roman"/>
          <w:sz w:val="28"/>
          <w:szCs w:val="28"/>
        </w:rPr>
        <w:t xml:space="preserve"> интерактивн</w:t>
      </w:r>
      <w:r>
        <w:rPr>
          <w:rFonts w:ascii="Times New Roman" w:eastAsia="Times New Roman" w:hAnsi="Times New Roman" w:cs="Times New Roman"/>
          <w:sz w:val="28"/>
          <w:szCs w:val="28"/>
        </w:rPr>
        <w:t>ом конкурсе.</w:t>
      </w:r>
      <w:r w:rsidRPr="006960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81158" w:rsidRDefault="00A833B8" w:rsidP="00E811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 «Формат - М» проведет «</w:t>
      </w:r>
      <w:r w:rsidR="00E81158" w:rsidRPr="00325AB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>форум»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E81158" w:rsidRPr="00325ABF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специализированными мастер-классами, семинарами и лекциями с вручением Сертификатов о повышении квалификации</w:t>
      </w:r>
      <w:r w:rsidR="00E81158"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педагогов. </w:t>
      </w:r>
    </w:p>
    <w:p w:rsidR="00E81158" w:rsidRDefault="00E81158" w:rsidP="00E811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CA7">
        <w:rPr>
          <w:rFonts w:ascii="Times New Roman" w:eastAsia="Times New Roman" w:hAnsi="Times New Roman" w:cs="Times New Roman"/>
          <w:sz w:val="28"/>
          <w:szCs w:val="28"/>
        </w:rPr>
        <w:t>Площадка деловой активности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CA7">
        <w:rPr>
          <w:rFonts w:ascii="Times New Roman" w:eastAsia="Times New Roman" w:hAnsi="Times New Roman" w:cs="Times New Roman"/>
          <w:sz w:val="28"/>
          <w:szCs w:val="28"/>
        </w:rPr>
        <w:t xml:space="preserve">включит в себя бизнес-кейсы о современных маркетинговых </w:t>
      </w:r>
      <w:r>
        <w:rPr>
          <w:rFonts w:ascii="Times New Roman" w:eastAsia="Times New Roman" w:hAnsi="Times New Roman" w:cs="Times New Roman"/>
          <w:sz w:val="28"/>
          <w:szCs w:val="28"/>
        </w:rPr>
        <w:t>услугах</w:t>
      </w:r>
      <w:r w:rsidRPr="00151CA7">
        <w:rPr>
          <w:rFonts w:ascii="Times New Roman" w:eastAsia="Times New Roman" w:hAnsi="Times New Roman" w:cs="Times New Roman"/>
          <w:sz w:val="28"/>
          <w:szCs w:val="28"/>
        </w:rPr>
        <w:t>, презентации новых тенденций в моде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интерьере</w:t>
      </w:r>
      <w:r w:rsidRPr="00151CA7">
        <w:rPr>
          <w:rFonts w:ascii="Times New Roman" w:eastAsia="Times New Roman" w:hAnsi="Times New Roman" w:cs="Times New Roman"/>
          <w:sz w:val="28"/>
          <w:szCs w:val="28"/>
        </w:rPr>
        <w:t xml:space="preserve">, а также о продвижении продукции в интернете и социальных сетях.  </w:t>
      </w:r>
    </w:p>
    <w:p w:rsidR="00E81158" w:rsidRDefault="00E81158" w:rsidP="00E811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пройдет </w:t>
      </w:r>
      <w:r w:rsidRPr="008C6EFD">
        <w:rPr>
          <w:rFonts w:ascii="Times New Roman" w:hAnsi="Times New Roman" w:cs="Times New Roman"/>
          <w:sz w:val="28"/>
          <w:szCs w:val="28"/>
        </w:rPr>
        <w:t>презентация социально-ориентированного образовательного проекта, направленного на сохранение народных традиций, укрепление русской идентичности. Проект включает инклюзивное образование людей с ограниченными возможностями, людей пенсионного и предпенсионного возраста, мам, находящихся в декретном отпуске.</w:t>
      </w:r>
    </w:p>
    <w:p w:rsidR="00E81158" w:rsidRPr="006960C3" w:rsidRDefault="00E81158" w:rsidP="00E811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3844">
        <w:rPr>
          <w:rFonts w:ascii="Times New Roman" w:eastAsia="Times New Roman" w:hAnsi="Times New Roman" w:cs="Times New Roman"/>
          <w:sz w:val="28"/>
          <w:szCs w:val="28"/>
        </w:rPr>
        <w:t>звестн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303844">
        <w:rPr>
          <w:rFonts w:ascii="Times New Roman" w:eastAsia="Times New Roman" w:hAnsi="Times New Roman" w:cs="Times New Roman"/>
          <w:sz w:val="28"/>
          <w:szCs w:val="28"/>
        </w:rPr>
        <w:t>российский художник, преподавател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03844">
        <w:rPr>
          <w:rFonts w:ascii="Times New Roman" w:eastAsia="Times New Roman" w:hAnsi="Times New Roman" w:cs="Times New Roman"/>
          <w:sz w:val="28"/>
          <w:szCs w:val="28"/>
        </w:rPr>
        <w:t xml:space="preserve"> РГУ им. </w:t>
      </w:r>
      <w:proofErr w:type="spellStart"/>
      <w:r w:rsidRPr="00303844">
        <w:rPr>
          <w:rFonts w:ascii="Times New Roman" w:eastAsia="Times New Roman" w:hAnsi="Times New Roman" w:cs="Times New Roman"/>
          <w:sz w:val="28"/>
          <w:szCs w:val="28"/>
        </w:rPr>
        <w:t>А.Н.Косыгина</w:t>
      </w:r>
      <w:proofErr w:type="spellEnd"/>
      <w:r w:rsidRPr="00303844">
        <w:rPr>
          <w:rFonts w:ascii="Times New Roman" w:eastAsia="Times New Roman" w:hAnsi="Times New Roman" w:cs="Times New Roman"/>
          <w:sz w:val="28"/>
          <w:szCs w:val="28"/>
        </w:rPr>
        <w:t xml:space="preserve"> Владимир Пронин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являющийся ярким </w:t>
      </w:r>
      <w:r w:rsidRPr="00303844">
        <w:rPr>
          <w:rFonts w:ascii="Times New Roman" w:eastAsia="Times New Roman" w:hAnsi="Times New Roman" w:cs="Times New Roman"/>
          <w:sz w:val="28"/>
          <w:szCs w:val="28"/>
        </w:rPr>
        <w:t>представителем нового русского авангарда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03844">
        <w:rPr>
          <w:rFonts w:ascii="Times New Roman" w:eastAsia="Times New Roman" w:hAnsi="Times New Roman" w:cs="Times New Roman"/>
          <w:sz w:val="28"/>
          <w:szCs w:val="28"/>
        </w:rPr>
        <w:t xml:space="preserve">основателем «орнаментального </w:t>
      </w:r>
      <w:proofErr w:type="spellStart"/>
      <w:r w:rsidRPr="00303844">
        <w:rPr>
          <w:rFonts w:ascii="Times New Roman" w:eastAsia="Times New Roman" w:hAnsi="Times New Roman" w:cs="Times New Roman"/>
          <w:sz w:val="28"/>
          <w:szCs w:val="28"/>
        </w:rPr>
        <w:t>неосимволизма</w:t>
      </w:r>
      <w:proofErr w:type="spellEnd"/>
      <w:r w:rsidRPr="0030384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познакомит гостей с</w:t>
      </w:r>
      <w:r w:rsidR="00D52BE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622C7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="00B960AC">
        <w:rPr>
          <w:rFonts w:ascii="Times New Roman" w:eastAsia="Times New Roman" w:hAnsi="Times New Roman" w:cs="Times New Roman"/>
          <w:sz w:val="28"/>
          <w:szCs w:val="28"/>
        </w:rPr>
        <w:t>выставк</w:t>
      </w:r>
      <w:bookmarkStart w:id="0" w:name="_GoBack"/>
      <w:bookmarkEnd w:id="0"/>
      <w:r w:rsidR="00B960AC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«Новые краски России».   </w:t>
      </w:r>
      <w:r w:rsidRPr="00303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158" w:rsidRDefault="00E81158" w:rsidP="00E8115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A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>Каждый день выставки -</w:t>
      </w:r>
      <w:r w:rsidR="00B62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>ярмарки будет наполнен удивительными открытиями!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81158" w:rsidRDefault="00E81158" w:rsidP="00E8115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Впервые пройдет интерактивный карнавальный</w:t>
      </w:r>
      <w:r w:rsidRPr="00F06CD1">
        <w:rPr>
          <w:rFonts w:ascii="Times New Roman" w:eastAsia="Times New Roman" w:hAnsi="Times New Roman" w:cs="Times New Roman"/>
          <w:sz w:val="28"/>
          <w:szCs w:val="28"/>
        </w:rPr>
        <w:t xml:space="preserve"> показ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спектакля</w:t>
      </w:r>
      <w:r w:rsidRPr="00F06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06CD1">
        <w:rPr>
          <w:rFonts w:ascii="Times New Roman" w:eastAsia="Times New Roman" w:hAnsi="Times New Roman" w:cs="Times New Roman"/>
          <w:sz w:val="28"/>
          <w:szCs w:val="28"/>
        </w:rPr>
        <w:t>Чиполлино -шоу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6CD1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интересен всем членам семьи. </w:t>
      </w:r>
    </w:p>
    <w:p w:rsidR="00E81158" w:rsidRPr="00F06CD1" w:rsidRDefault="00E81158" w:rsidP="00E8115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Юные зрители смогут принять участие в </w:t>
      </w:r>
      <w:r w:rsidRPr="00B95287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5287">
        <w:rPr>
          <w:rFonts w:ascii="Times New Roman" w:eastAsia="Times New Roman" w:hAnsi="Times New Roman" w:cs="Times New Roman"/>
          <w:sz w:val="28"/>
          <w:szCs w:val="28"/>
        </w:rPr>
        <w:t xml:space="preserve"> «Игрушки родом из </w:t>
      </w:r>
      <w:r w:rsidR="0015653C" w:rsidRPr="00B95287">
        <w:rPr>
          <w:rFonts w:ascii="Times New Roman" w:eastAsia="Times New Roman" w:hAnsi="Times New Roman" w:cs="Times New Roman"/>
          <w:sz w:val="28"/>
          <w:szCs w:val="28"/>
        </w:rPr>
        <w:t>книжки»,</w:t>
      </w:r>
      <w:r w:rsidR="0015653C">
        <w:rPr>
          <w:rFonts w:ascii="Times New Roman" w:eastAsia="Times New Roman" w:hAnsi="Times New Roman" w:cs="Times New Roman"/>
          <w:sz w:val="28"/>
          <w:szCs w:val="28"/>
        </w:rPr>
        <w:t xml:space="preserve"> проводимый ИД «Формат -М»,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пройдут более</w:t>
      </w:r>
      <w:r w:rsidRPr="00B9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5287">
        <w:rPr>
          <w:rFonts w:ascii="Times New Roman" w:eastAsia="Times New Roman" w:hAnsi="Times New Roman" w:cs="Times New Roman"/>
          <w:sz w:val="28"/>
          <w:szCs w:val="28"/>
        </w:rPr>
        <w:t>00 бесплатных мастер-классов</w:t>
      </w:r>
      <w:r w:rsidR="00D52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287">
        <w:rPr>
          <w:rFonts w:ascii="Times New Roman" w:eastAsia="Times New Roman" w:hAnsi="Times New Roman" w:cs="Times New Roman"/>
          <w:sz w:val="28"/>
          <w:szCs w:val="28"/>
        </w:rPr>
        <w:t>по различным направлениям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творчества, а ф</w:t>
      </w:r>
      <w:r w:rsidRPr="00B95287">
        <w:rPr>
          <w:rFonts w:ascii="Times New Roman" w:eastAsia="Times New Roman" w:hAnsi="Times New Roman" w:cs="Times New Roman"/>
          <w:sz w:val="28"/>
          <w:szCs w:val="28"/>
        </w:rPr>
        <w:t>естиваль «Марафон кукольных театров» подарит зрителям яркие эмоции и впечатления.</w:t>
      </w:r>
    </w:p>
    <w:p w:rsidR="00E81158" w:rsidRPr="00325ABF" w:rsidRDefault="00E81158" w:rsidP="00E81158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AB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главной сцене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запланирована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развлекательная 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 xml:space="preserve">программа с участием профессиональных артистов и творческих коллективов. Гости   увидят </w:t>
      </w:r>
      <w:r>
        <w:rPr>
          <w:rFonts w:ascii="Times New Roman" w:eastAsia="Times New Roman" w:hAnsi="Times New Roman" w:cs="Times New Roman"/>
          <w:sz w:val="28"/>
          <w:szCs w:val="28"/>
        </w:rPr>
        <w:t>свыше 40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 xml:space="preserve"> показов и дефиле авторских коллекций дизайнеров, художников-модельеров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 xml:space="preserve">и студенческой молодежи. </w:t>
      </w:r>
    </w:p>
    <w:p w:rsidR="00E81158" w:rsidRDefault="00E81158" w:rsidP="00E81158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ABF">
        <w:rPr>
          <w:rFonts w:ascii="Times New Roman" w:eastAsia="Times New Roman" w:hAnsi="Times New Roman" w:cs="Times New Roman"/>
          <w:sz w:val="28"/>
          <w:szCs w:val="28"/>
        </w:rPr>
        <w:t>Для посетителей подготовлен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 xml:space="preserve"> лотере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 xml:space="preserve"> с призами от партнеров и участников выставки. Специальный приз - «Преображение образа»: стилисты и дизайнеры помогут в создании образа, а фотографы проведут фотосессию в креативной фотозоне. </w:t>
      </w:r>
    </w:p>
    <w:p w:rsidR="00E81158" w:rsidRPr="00325ABF" w:rsidRDefault="00E81158" w:rsidP="00E81158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Состоится финал </w:t>
      </w:r>
      <w:r w:rsidRPr="006960C3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D52BE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960C3">
        <w:rPr>
          <w:rFonts w:ascii="Times New Roman" w:eastAsia="Times New Roman" w:hAnsi="Times New Roman" w:cs="Times New Roman"/>
          <w:sz w:val="28"/>
          <w:szCs w:val="28"/>
        </w:rPr>
        <w:t>выставк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«Путешествуйте дома!» по номинации </w:t>
      </w:r>
      <w:r w:rsidRPr="006960C3">
        <w:rPr>
          <w:rFonts w:ascii="Times New Roman" w:eastAsia="Times New Roman" w:hAnsi="Times New Roman" w:cs="Times New Roman"/>
          <w:sz w:val="28"/>
          <w:szCs w:val="28"/>
        </w:rPr>
        <w:t>«Мода на Традиции»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158" w:rsidRPr="00325ABF" w:rsidRDefault="00E81158" w:rsidP="00E81158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>алон «</w:t>
      </w:r>
      <w:proofErr w:type="spellStart"/>
      <w:r w:rsidRPr="00325ABF">
        <w:rPr>
          <w:rFonts w:ascii="Times New Roman" w:eastAsia="Times New Roman" w:hAnsi="Times New Roman" w:cs="Times New Roman"/>
          <w:sz w:val="28"/>
          <w:szCs w:val="28"/>
        </w:rPr>
        <w:t>ЭкоВкусно</w:t>
      </w:r>
      <w:proofErr w:type="spellEnd"/>
      <w:r w:rsidRPr="00325ABF">
        <w:rPr>
          <w:rFonts w:ascii="Times New Roman" w:eastAsia="Times New Roman" w:hAnsi="Times New Roman" w:cs="Times New Roman"/>
          <w:sz w:val="28"/>
          <w:szCs w:val="28"/>
        </w:rPr>
        <w:t>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представит   национальные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 xml:space="preserve"> кухн</w:t>
      </w:r>
      <w:r>
        <w:rPr>
          <w:rFonts w:ascii="Times New Roman" w:eastAsia="Times New Roman" w:hAnsi="Times New Roman" w:cs="Times New Roman"/>
          <w:sz w:val="28"/>
          <w:szCs w:val="28"/>
        </w:rPr>
        <w:t>и стран ближнего зарубежья, а специальный   проект салона - «Сладкий Мир» удивит новыми рецептами и приятными сладостями.</w:t>
      </w:r>
    </w:p>
    <w:p w:rsidR="00E81158" w:rsidRPr="00325ABF" w:rsidRDefault="00E81158" w:rsidP="00E81158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BF">
        <w:rPr>
          <w:rFonts w:ascii="Times New Roman" w:hAnsi="Times New Roman" w:cs="Times New Roman"/>
          <w:sz w:val="28"/>
          <w:szCs w:val="28"/>
        </w:rPr>
        <w:t xml:space="preserve"> Проект #</w:t>
      </w:r>
      <w:proofErr w:type="spellStart"/>
      <w:r w:rsidRPr="00325ABF">
        <w:rPr>
          <w:rFonts w:ascii="Times New Roman" w:hAnsi="Times New Roman" w:cs="Times New Roman"/>
          <w:sz w:val="28"/>
          <w:szCs w:val="28"/>
        </w:rPr>
        <w:t>РусАртСтиль</w:t>
      </w:r>
      <w:proofErr w:type="spellEnd"/>
      <w:r w:rsidRPr="00325ABF">
        <w:rPr>
          <w:rFonts w:ascii="Times New Roman" w:hAnsi="Times New Roman" w:cs="Times New Roman"/>
          <w:sz w:val="28"/>
          <w:szCs w:val="28"/>
        </w:rPr>
        <w:t xml:space="preserve"> – это встречи покупателей и производителей со всей России, которых объединяет любовь к изделиям ручной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ABF">
        <w:rPr>
          <w:rFonts w:ascii="Times New Roman" w:hAnsi="Times New Roman" w:cs="Times New Roman"/>
          <w:sz w:val="28"/>
          <w:szCs w:val="28"/>
        </w:rPr>
        <w:t xml:space="preserve">к уютным предметам быта и интерьера, к </w:t>
      </w:r>
      <w:r>
        <w:rPr>
          <w:rFonts w:ascii="Times New Roman" w:hAnsi="Times New Roman" w:cs="Times New Roman"/>
          <w:sz w:val="28"/>
          <w:szCs w:val="28"/>
        </w:rPr>
        <w:t xml:space="preserve">этнической и </w:t>
      </w:r>
      <w:r w:rsidRPr="00325ABF">
        <w:rPr>
          <w:rFonts w:ascii="Times New Roman" w:hAnsi="Times New Roman" w:cs="Times New Roman"/>
          <w:sz w:val="28"/>
          <w:szCs w:val="28"/>
        </w:rPr>
        <w:t>модной одежде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ABF">
        <w:rPr>
          <w:rFonts w:ascii="Times New Roman" w:hAnsi="Times New Roman" w:cs="Times New Roman"/>
          <w:sz w:val="28"/>
          <w:szCs w:val="28"/>
        </w:rPr>
        <w:t xml:space="preserve">сделанной </w:t>
      </w:r>
      <w:r>
        <w:rPr>
          <w:rFonts w:ascii="Times New Roman" w:hAnsi="Times New Roman" w:cs="Times New Roman"/>
          <w:sz w:val="28"/>
          <w:szCs w:val="28"/>
        </w:rPr>
        <w:t>с душой</w:t>
      </w:r>
      <w:r w:rsidRPr="00325ABF">
        <w:rPr>
          <w:rFonts w:ascii="Times New Roman" w:hAnsi="Times New Roman" w:cs="Times New Roman"/>
          <w:sz w:val="28"/>
          <w:szCs w:val="28"/>
        </w:rPr>
        <w:t>!</w:t>
      </w:r>
    </w:p>
    <w:p w:rsidR="00E81158" w:rsidRPr="00325ABF" w:rsidRDefault="00E81158" w:rsidP="00E81158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AB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25ABF">
        <w:rPr>
          <w:rFonts w:ascii="Times New Roman" w:eastAsia="Times New Roman" w:hAnsi="Times New Roman" w:cs="Times New Roman"/>
          <w:sz w:val="28"/>
          <w:szCs w:val="28"/>
        </w:rPr>
        <w:t>РусАртСтиль</w:t>
      </w:r>
      <w:proofErr w:type="spellEnd"/>
      <w:r w:rsidRPr="00325ABF">
        <w:rPr>
          <w:rFonts w:ascii="Times New Roman" w:eastAsia="Times New Roman" w:hAnsi="Times New Roman" w:cs="Times New Roman"/>
          <w:sz w:val="28"/>
          <w:szCs w:val="28"/>
        </w:rPr>
        <w:t>» – это настоящие семейное событие со</w:t>
      </w:r>
      <w:r w:rsidRPr="00325ABF">
        <w:rPr>
          <w:rFonts w:ascii="Times New Roman" w:hAnsi="Times New Roman" w:cs="Times New Roman"/>
          <w:sz w:val="28"/>
          <w:szCs w:val="28"/>
        </w:rPr>
        <w:t xml:space="preserve"> множеством положительных эмоций, полезных приобретений и интересных идей</w:t>
      </w:r>
      <w:r w:rsidRPr="00325AB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E81158" w:rsidRPr="00325ABF" w:rsidRDefault="00E81158" w:rsidP="00E8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77" w:rsidRPr="00325ABF" w:rsidRDefault="00F51777" w:rsidP="00F51777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77" w:rsidRPr="00E81158" w:rsidRDefault="00F51777" w:rsidP="00F5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777" w:rsidRPr="00E81158" w:rsidRDefault="00F51777" w:rsidP="00F51777">
      <w:pPr>
        <w:rPr>
          <w:rFonts w:ascii="Times New Roman" w:hAnsi="Times New Roman" w:cs="Times New Roman"/>
          <w:sz w:val="28"/>
          <w:szCs w:val="28"/>
        </w:rPr>
      </w:pPr>
      <w:r w:rsidRPr="00E81158">
        <w:rPr>
          <w:rFonts w:ascii="Times New Roman" w:hAnsi="Times New Roman" w:cs="Times New Roman"/>
          <w:sz w:val="28"/>
          <w:szCs w:val="28"/>
        </w:rPr>
        <w:t>МЕСТО ПРОВЕДЕНИЯ: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F51777" w:rsidRPr="00E81158" w:rsidTr="00E66C79">
        <w:tc>
          <w:tcPr>
            <w:tcW w:w="4111" w:type="dxa"/>
          </w:tcPr>
          <w:p w:rsidR="00F51777" w:rsidRPr="00E81158" w:rsidRDefault="00F51777" w:rsidP="00E66C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Москва, КВЦ "Сокольники" (Павильон 4.1)               </w:t>
            </w:r>
          </w:p>
          <w:p w:rsidR="00F51777" w:rsidRPr="00E81158" w:rsidRDefault="00F51777" w:rsidP="00E66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схема на сайте </w:t>
            </w:r>
            <w:r w:rsidRPr="00E811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E811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811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expo</w:t>
            </w:r>
            <w:r w:rsidRPr="00E8115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E811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resurs</w:t>
            </w:r>
            <w:proofErr w:type="spellEnd"/>
            <w:r w:rsidRPr="00E811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811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234" w:type="dxa"/>
          </w:tcPr>
          <w:p w:rsidR="00F51777" w:rsidRPr="00E81158" w:rsidRDefault="00F51777" w:rsidP="00E66C7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1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 на выставку свободный</w:t>
            </w:r>
          </w:p>
          <w:p w:rsidR="00F51777" w:rsidRPr="00E81158" w:rsidRDefault="00F51777" w:rsidP="00E66C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1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Бесплатный автобус от метро </w:t>
            </w:r>
            <w:r w:rsidR="00E81158" w:rsidRPr="00E811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E811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Сокольники</w:t>
            </w:r>
            <w:r w:rsidR="00E81158" w:rsidRPr="00E811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F51777" w:rsidRDefault="00F51777" w:rsidP="00F51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F51777" w:rsidRPr="00E81158" w:rsidRDefault="00F51777" w:rsidP="00F51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81158">
        <w:rPr>
          <w:rFonts w:ascii="Times New Roman" w:eastAsia="Times New Roman" w:hAnsi="Times New Roman" w:cs="Times New Roman"/>
          <w:sz w:val="32"/>
          <w:szCs w:val="32"/>
        </w:rPr>
        <w:t>Время работы:</w:t>
      </w:r>
    </w:p>
    <w:p w:rsidR="00F51777" w:rsidRPr="00E81158" w:rsidRDefault="00F51777" w:rsidP="00F51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81158">
        <w:rPr>
          <w:rFonts w:ascii="Times New Roman" w:eastAsia="Times New Roman" w:hAnsi="Times New Roman" w:cs="Times New Roman"/>
          <w:sz w:val="32"/>
          <w:szCs w:val="32"/>
        </w:rPr>
        <w:t>2-4 апреля 11:00-20:00</w:t>
      </w:r>
    </w:p>
    <w:p w:rsidR="00C251F6" w:rsidRPr="00E81158" w:rsidRDefault="00F51777" w:rsidP="00F51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81158">
        <w:rPr>
          <w:rFonts w:ascii="Times New Roman" w:eastAsia="Times New Roman" w:hAnsi="Times New Roman" w:cs="Times New Roman"/>
          <w:sz w:val="32"/>
          <w:szCs w:val="32"/>
        </w:rPr>
        <w:t>5 апреля    11:00-1</w:t>
      </w:r>
      <w:r w:rsidR="00D43DE7" w:rsidRPr="00E81158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E81158">
        <w:rPr>
          <w:rFonts w:ascii="Times New Roman" w:eastAsia="Times New Roman" w:hAnsi="Times New Roman" w:cs="Times New Roman"/>
          <w:sz w:val="32"/>
          <w:szCs w:val="32"/>
        </w:rPr>
        <w:t>:00</w:t>
      </w:r>
    </w:p>
    <w:p w:rsidR="00C251F6" w:rsidRPr="00E81158" w:rsidRDefault="00C251F6" w:rsidP="00C25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386232" w:rsidRPr="004608CD" w:rsidTr="000C4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86232" w:rsidRDefault="00386232" w:rsidP="000E518B">
            <w:pPr>
              <w:rPr>
                <w:rFonts w:ascii="Times New Roman" w:hAnsi="Times New Roman" w:cs="Times New Roman"/>
              </w:rPr>
            </w:pPr>
            <w:r w:rsidRPr="005A6FF1">
              <w:rPr>
                <w:rFonts w:ascii="Times New Roman" w:hAnsi="Times New Roman" w:cs="Times New Roman"/>
              </w:rPr>
              <w:t>ОРГАНИЗАТОР:</w:t>
            </w:r>
          </w:p>
          <w:p w:rsidR="00B247B8" w:rsidRPr="005A6FF1" w:rsidRDefault="00B247B8" w:rsidP="000E518B">
            <w:pPr>
              <w:rPr>
                <w:rFonts w:ascii="Times New Roman" w:hAnsi="Times New Roman" w:cs="Times New Roman"/>
                <w:b w:val="0"/>
              </w:rPr>
            </w:pPr>
          </w:p>
          <w:p w:rsidR="00386232" w:rsidRPr="005A6FF1" w:rsidRDefault="00386232" w:rsidP="000E518B">
            <w:pPr>
              <w:rPr>
                <w:rFonts w:ascii="Times New Roman" w:hAnsi="Times New Roman" w:cs="Times New Roman"/>
                <w:b w:val="0"/>
              </w:rPr>
            </w:pPr>
          </w:p>
          <w:p w:rsidR="007E77BB" w:rsidRDefault="00386232" w:rsidP="000E518B">
            <w:pPr>
              <w:spacing w:after="60"/>
              <w:rPr>
                <w:rFonts w:ascii="Times New Roman" w:hAnsi="Times New Roman" w:cs="Times New Roman"/>
              </w:rPr>
            </w:pPr>
            <w:r w:rsidRPr="005A6FF1">
              <w:rPr>
                <w:rFonts w:ascii="Times New Roman" w:hAnsi="Times New Roman" w:cs="Times New Roman"/>
              </w:rPr>
              <w:t>ООО «Экспоресурс Выставки и Конференции»</w:t>
            </w:r>
          </w:p>
          <w:p w:rsidR="00386232" w:rsidRDefault="000E518B" w:rsidP="000E518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  <w:r w:rsidR="00386232" w:rsidRPr="005A6FF1">
              <w:rPr>
                <w:rFonts w:ascii="Times New Roman" w:hAnsi="Times New Roman" w:cs="Times New Roman"/>
              </w:rPr>
              <w:t>+7(499) 978-02-</w:t>
            </w:r>
            <w:proofErr w:type="gramStart"/>
            <w:r w:rsidR="00386232" w:rsidRPr="005A6FF1">
              <w:rPr>
                <w:rFonts w:ascii="Times New Roman" w:hAnsi="Times New Roman" w:cs="Times New Roman"/>
              </w:rPr>
              <w:t xml:space="preserve">90, </w:t>
            </w:r>
            <w:r w:rsidR="00295A22">
              <w:rPr>
                <w:rFonts w:ascii="Times New Roman" w:hAnsi="Times New Roman" w:cs="Times New Roman"/>
              </w:rPr>
              <w:t xml:space="preserve"> 8</w:t>
            </w:r>
            <w:proofErr w:type="gramEnd"/>
            <w:r w:rsidR="00295A22">
              <w:rPr>
                <w:rFonts w:ascii="Times New Roman" w:hAnsi="Times New Roman" w:cs="Times New Roman"/>
              </w:rPr>
              <w:t>(925)</w:t>
            </w:r>
            <w:r w:rsidR="00FA2FB9">
              <w:rPr>
                <w:rFonts w:ascii="Times New Roman" w:hAnsi="Times New Roman" w:cs="Times New Roman"/>
              </w:rPr>
              <w:t>278</w:t>
            </w:r>
            <w:r w:rsidR="00F77111">
              <w:rPr>
                <w:rFonts w:ascii="Times New Roman" w:hAnsi="Times New Roman" w:cs="Times New Roman"/>
              </w:rPr>
              <w:t xml:space="preserve"> 54 37</w:t>
            </w:r>
          </w:p>
          <w:p w:rsidR="00F51777" w:rsidRPr="007E77BB" w:rsidRDefault="00F51777" w:rsidP="000E518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247B8" w:rsidRDefault="007610DE" w:rsidP="00D665F8">
            <w:pPr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7B8">
              <w:rPr>
                <w:rFonts w:ascii="Times New Roman" w:hAnsi="Times New Roman" w:cs="Times New Roman"/>
                <w:b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РусАртСтиль</w:t>
            </w:r>
            <w:proofErr w:type="spellEnd"/>
          </w:p>
          <w:p w:rsidR="00386232" w:rsidRPr="00546500" w:rsidRDefault="00386232" w:rsidP="00D665F8">
            <w:pPr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6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6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46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exporesurs</w:t>
            </w:r>
            <w:proofErr w:type="spellEnd"/>
            <w:r w:rsidRPr="0054650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546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5465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6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386232" w:rsidRPr="00C251F6" w:rsidRDefault="00386232" w:rsidP="00D665F8">
            <w:pPr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="000C48E3" w:rsidRPr="00C2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6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</w:t>
            </w:r>
            <w:r w:rsidRPr="00C251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46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resurs</w:t>
            </w:r>
            <w:proofErr w:type="spellEnd"/>
            <w:r w:rsidRPr="00C2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6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386232" w:rsidRPr="00867E2B" w:rsidRDefault="00FE1782" w:rsidP="00546500">
            <w:pPr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46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60480" behindDoc="1" locked="0" layoutInCell="1" allowOverlap="1">
                  <wp:simplePos x="0" y="0"/>
                  <wp:positionH relativeFrom="column">
                    <wp:posOffset>2648775</wp:posOffset>
                  </wp:positionH>
                  <wp:positionV relativeFrom="paragraph">
                    <wp:posOffset>263451</wp:posOffset>
                  </wp:positionV>
                  <wp:extent cx="233045" cy="233045"/>
                  <wp:effectExtent l="0" t="0" r="0" b="0"/>
                  <wp:wrapThrough wrapText="bothSides">
                    <wp:wrapPolygon edited="0">
                      <wp:start x="0" y="0"/>
                      <wp:lineTo x="0" y="19422"/>
                      <wp:lineTo x="19422" y="19422"/>
                      <wp:lineTo x="19422" y="0"/>
                      <wp:lineTo x="0" y="0"/>
                    </wp:wrapPolygon>
                  </wp:wrapThrough>
                  <wp:docPr id="9" name="Рисунок 2" descr="C:\Documents and Settings\user\Рабочий стол\iютю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iютю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6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61504" behindDoc="1" locked="0" layoutInCell="1" allowOverlap="1">
                  <wp:simplePos x="0" y="0"/>
                  <wp:positionH relativeFrom="column">
                    <wp:posOffset>1660393</wp:posOffset>
                  </wp:positionH>
                  <wp:positionV relativeFrom="paragraph">
                    <wp:posOffset>214177</wp:posOffset>
                  </wp:positionV>
                  <wp:extent cx="899795" cy="359410"/>
                  <wp:effectExtent l="0" t="0" r="0" b="0"/>
                  <wp:wrapThrough wrapText="bothSides">
                    <wp:wrapPolygon edited="0">
                      <wp:start x="457" y="1145"/>
                      <wp:lineTo x="457" y="20608"/>
                      <wp:lineTo x="21036" y="20608"/>
                      <wp:lineTo x="21036" y="1145"/>
                      <wp:lineTo x="457" y="1145"/>
                    </wp:wrapPolygon>
                  </wp:wrapThrough>
                  <wp:docPr id="7" name="Рисунок 1" descr="C:\Documents and Settings\user\Рабочий стол\logotipy-socsetej-500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logotipy-socsetej-500x5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98" t="27536" r="-2898" b="28985"/>
                          <a:stretch/>
                        </pic:blipFill>
                        <pic:spPr bwMode="auto">
                          <a:xfrm>
                            <a:off x="0" y="0"/>
                            <a:ext cx="89979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86232" w:rsidRPr="0054650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386232" w:rsidRPr="0086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32" w:rsidRPr="005465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6232" w:rsidRPr="0086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500" w:rsidRPr="00546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Start"/>
            <w:r w:rsidR="00386232" w:rsidRPr="00546500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386232" w:rsidRPr="00867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232" w:rsidRPr="00546500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spellEnd"/>
            <w:proofErr w:type="gramEnd"/>
            <w:r w:rsidR="00386232" w:rsidRPr="00867E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6500" w:rsidRPr="00867E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</w:t>
            </w:r>
          </w:p>
        </w:tc>
      </w:tr>
    </w:tbl>
    <w:p w:rsidR="00386232" w:rsidRDefault="00386232" w:rsidP="00386232">
      <w:pPr>
        <w:spacing w:line="240" w:lineRule="auto"/>
        <w:jc w:val="both"/>
        <w:rPr>
          <w:b/>
          <w:color w:val="17365D" w:themeColor="text2" w:themeShade="BF"/>
          <w:sz w:val="32"/>
          <w:szCs w:val="32"/>
        </w:rPr>
      </w:pPr>
    </w:p>
    <w:p w:rsidR="00E81158" w:rsidRDefault="00E81158" w:rsidP="00386232">
      <w:pPr>
        <w:spacing w:line="240" w:lineRule="auto"/>
        <w:jc w:val="both"/>
        <w:rPr>
          <w:b/>
          <w:color w:val="17365D" w:themeColor="text2" w:themeShade="BF"/>
          <w:sz w:val="32"/>
          <w:szCs w:val="32"/>
        </w:rPr>
      </w:pPr>
    </w:p>
    <w:p w:rsidR="00E81158" w:rsidRPr="00E81158" w:rsidRDefault="00E81158" w:rsidP="00E8115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81158">
        <w:rPr>
          <w:rFonts w:ascii="Times New Roman" w:hAnsi="Times New Roman" w:cs="Times New Roman"/>
          <w:b/>
          <w:color w:val="002060"/>
          <w:sz w:val="40"/>
          <w:szCs w:val="40"/>
        </w:rPr>
        <w:t>При поддержке</w:t>
      </w:r>
    </w:p>
    <w:tbl>
      <w:tblPr>
        <w:tblStyle w:val="a5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86232" w:rsidTr="00CA3472">
        <w:trPr>
          <w:trHeight w:val="830"/>
        </w:trPr>
        <w:tc>
          <w:tcPr>
            <w:tcW w:w="10240" w:type="dxa"/>
          </w:tcPr>
          <w:p w:rsidR="000E518B" w:rsidRPr="00E81158" w:rsidRDefault="000E518B" w:rsidP="00E81158">
            <w:pPr>
              <w:rPr>
                <w:b/>
                <w:color w:val="17365D" w:themeColor="text2" w:themeShade="BF"/>
                <w:sz w:val="18"/>
                <w:szCs w:val="18"/>
              </w:rPr>
            </w:pPr>
          </w:p>
          <w:p w:rsidR="00B5039E" w:rsidRPr="00867E2B" w:rsidRDefault="00B5039E" w:rsidP="00123E21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B45513" w:rsidRPr="00703755" w:rsidRDefault="00703755" w:rsidP="00B45513">
            <w:pPr>
              <w:rPr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867E2B">
              <w:rPr>
                <w:b/>
                <w:noProof/>
                <w:color w:val="17365D" w:themeColor="text2" w:themeShade="BF"/>
                <w:sz w:val="20"/>
                <w:szCs w:val="20"/>
              </w:rPr>
              <w:t xml:space="preserve">    </w:t>
            </w:r>
            <w:r w:rsidR="00B45513" w:rsidRPr="00703755">
              <w:rPr>
                <w:b/>
                <w:noProof/>
                <w:color w:val="17365D" w:themeColor="text2" w:themeShade="BF"/>
                <w:sz w:val="20"/>
                <w:szCs w:val="20"/>
              </w:rPr>
              <w:t xml:space="preserve">Творческий  партнер    </w:t>
            </w:r>
            <w:r w:rsidR="00D30E85" w:rsidRPr="00D30E85">
              <w:rPr>
                <w:b/>
                <w:noProof/>
                <w:color w:val="17365D" w:themeColor="text2" w:themeShade="BF"/>
                <w:sz w:val="20"/>
                <w:szCs w:val="20"/>
              </w:rPr>
              <w:t xml:space="preserve">Творческий  партнер           </w:t>
            </w:r>
            <w:r>
              <w:rPr>
                <w:b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="00B45513" w:rsidRPr="00703755">
              <w:rPr>
                <w:b/>
                <w:noProof/>
                <w:color w:val="17365D" w:themeColor="text2" w:themeShade="BF"/>
                <w:sz w:val="20"/>
                <w:szCs w:val="20"/>
              </w:rPr>
              <w:t xml:space="preserve">Творческий   партнер    </w:t>
            </w:r>
            <w:r>
              <w:rPr>
                <w:b/>
                <w:noProof/>
                <w:color w:val="17365D" w:themeColor="text2" w:themeShade="BF"/>
                <w:sz w:val="20"/>
                <w:szCs w:val="20"/>
              </w:rPr>
              <w:t xml:space="preserve">                 </w:t>
            </w:r>
            <w:r w:rsidR="00B45513" w:rsidRPr="00703755">
              <w:rPr>
                <w:b/>
                <w:noProof/>
                <w:color w:val="17365D" w:themeColor="text2" w:themeShade="BF"/>
                <w:sz w:val="20"/>
                <w:szCs w:val="20"/>
              </w:rPr>
              <w:t>Партнер программы</w:t>
            </w:r>
          </w:p>
          <w:p w:rsidR="00B45513" w:rsidRDefault="0025612F" w:rsidP="00B45513">
            <w:pPr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869696" behindDoc="0" locked="0" layoutInCell="1" allowOverlap="1" wp14:anchorId="7AA3463F">
                  <wp:simplePos x="0" y="0"/>
                  <wp:positionH relativeFrom="column">
                    <wp:posOffset>1642110</wp:posOffset>
                  </wp:positionH>
                  <wp:positionV relativeFrom="paragraph">
                    <wp:posOffset>50800</wp:posOffset>
                  </wp:positionV>
                  <wp:extent cx="1000125" cy="1111250"/>
                  <wp:effectExtent l="0" t="0" r="9525" b="0"/>
                  <wp:wrapThrough wrapText="bothSides">
                    <wp:wrapPolygon edited="0">
                      <wp:start x="0" y="0"/>
                      <wp:lineTo x="0" y="21106"/>
                      <wp:lineTo x="21394" y="21106"/>
                      <wp:lineTo x="21394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86662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98425</wp:posOffset>
                  </wp:positionV>
                  <wp:extent cx="1400175" cy="781050"/>
                  <wp:effectExtent l="0" t="0" r="9525" b="0"/>
                  <wp:wrapThrough wrapText="bothSides">
                    <wp:wrapPolygon edited="0">
                      <wp:start x="0" y="0"/>
                      <wp:lineTo x="0" y="21073"/>
                      <wp:lineTo x="21453" y="21073"/>
                      <wp:lineTo x="21453" y="0"/>
                      <wp:lineTo x="0" y="0"/>
                    </wp:wrapPolygon>
                  </wp:wrapThrough>
                  <wp:docPr id="20" name="Рисунок 1" descr="&amp;Mcy;&amp;acy;&amp;scy;&amp;tcy;&amp;iecy;&amp;rcy;&amp;icy;&amp;t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acy;&amp;scy;&amp;tcy;&amp;iecy;&amp;rcy;&amp;icy;&amp;t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0E85">
              <w:rPr>
                <w:b/>
                <w:noProof/>
                <w:color w:val="17365D" w:themeColor="text2" w:themeShade="BF"/>
                <w:sz w:val="18"/>
                <w:szCs w:val="18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2861310</wp:posOffset>
                  </wp:positionH>
                  <wp:positionV relativeFrom="paragraph">
                    <wp:posOffset>127000</wp:posOffset>
                  </wp:positionV>
                  <wp:extent cx="1445642" cy="361950"/>
                  <wp:effectExtent l="0" t="0" r="2540" b="0"/>
                  <wp:wrapNone/>
                  <wp:docPr id="3" name="Рисунок 3" descr="C:\data\Shurka\ЗИМА2018\Партнеры\info\forma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ata\Shurka\ЗИМА2018\Партнеры\info\forma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64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1F6">
              <w:rPr>
                <w:b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865600" behindDoc="0" locked="0" layoutInCell="1" allowOverlap="1">
                  <wp:simplePos x="0" y="0"/>
                  <wp:positionH relativeFrom="column">
                    <wp:posOffset>4683125</wp:posOffset>
                  </wp:positionH>
                  <wp:positionV relativeFrom="paragraph">
                    <wp:posOffset>125095</wp:posOffset>
                  </wp:positionV>
                  <wp:extent cx="1412875" cy="439420"/>
                  <wp:effectExtent l="19050" t="0" r="0" b="0"/>
                  <wp:wrapThrough wrapText="bothSides">
                    <wp:wrapPolygon edited="0">
                      <wp:start x="-291" y="0"/>
                      <wp:lineTo x="-291" y="20601"/>
                      <wp:lineTo x="21551" y="20601"/>
                      <wp:lineTo x="21551" y="0"/>
                      <wp:lineTo x="-291" y="0"/>
                    </wp:wrapPolygon>
                  </wp:wrapThrough>
                  <wp:docPr id="19" name="Рисунок 1" descr="C:\Documents and Settings\user\Рабочий стол\teremok vkusn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teremok vkusn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5513">
              <w:rPr>
                <w:b/>
                <w:color w:val="17365D" w:themeColor="text2" w:themeShade="BF"/>
                <w:sz w:val="18"/>
                <w:szCs w:val="18"/>
              </w:rPr>
              <w:t xml:space="preserve">                              </w:t>
            </w:r>
          </w:p>
          <w:p w:rsidR="00B45513" w:rsidRDefault="00B45513" w:rsidP="00B45513"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</w:p>
          <w:p w:rsidR="00123E21" w:rsidRPr="00D97DBD" w:rsidRDefault="00123E21" w:rsidP="00123E21">
            <w:pPr>
              <w:rPr>
                <w:b/>
                <w:color w:val="0070C0"/>
                <w:sz w:val="18"/>
                <w:szCs w:val="18"/>
              </w:rPr>
            </w:pPr>
          </w:p>
          <w:p w:rsidR="00123E21" w:rsidRPr="000E518B" w:rsidRDefault="00123E21" w:rsidP="00123E21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123E21" w:rsidRPr="00F25CD3" w:rsidRDefault="00F541C0" w:rsidP="00123E21">
            <w:pPr>
              <w:rPr>
                <w:color w:val="17365D" w:themeColor="text2" w:themeShade="BF"/>
                <w:sz w:val="18"/>
                <w:szCs w:val="18"/>
              </w:rPr>
            </w:pPr>
            <w:r w:rsidRPr="00F25CD3">
              <w:rPr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="00CB6A9E" w:rsidRPr="00CB6A9E">
              <w:rPr>
                <w:noProof/>
                <w:color w:val="17365D" w:themeColor="text2" w:themeShade="BF"/>
                <w:sz w:val="18"/>
                <w:szCs w:val="18"/>
              </w:rPr>
              <w:t xml:space="preserve">   </w:t>
            </w:r>
            <w:r w:rsidR="002D2F9B">
              <w:rPr>
                <w:noProof/>
                <w:color w:val="17365D" w:themeColor="text2" w:themeShade="BF"/>
                <w:sz w:val="18"/>
                <w:szCs w:val="18"/>
              </w:rPr>
              <w:t xml:space="preserve">                                              </w:t>
            </w:r>
            <w:r w:rsidR="00CB6A9E" w:rsidRPr="00CB6A9E">
              <w:rPr>
                <w:noProof/>
              </w:rPr>
              <w:t xml:space="preserve">       </w:t>
            </w:r>
            <w:r w:rsidRPr="00F25CD3">
              <w:rPr>
                <w:noProof/>
              </w:rPr>
              <w:t xml:space="preserve">                                                                                                                </w:t>
            </w:r>
          </w:p>
          <w:p w:rsidR="00123E21" w:rsidRDefault="00F541C0" w:rsidP="00123E21">
            <w:pPr>
              <w:rPr>
                <w:color w:val="17365D" w:themeColor="text2" w:themeShade="BF"/>
                <w:sz w:val="18"/>
                <w:szCs w:val="18"/>
              </w:rPr>
            </w:pPr>
            <w:r w:rsidRPr="00F25CD3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r w:rsidR="006442FC">
              <w:rPr>
                <w:color w:val="17365D" w:themeColor="text2" w:themeShade="BF"/>
                <w:sz w:val="18"/>
                <w:szCs w:val="18"/>
              </w:rPr>
              <w:t xml:space="preserve">    </w:t>
            </w:r>
          </w:p>
          <w:p w:rsidR="00FF2DF2" w:rsidRDefault="00FF2DF2" w:rsidP="00123E21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FF2DF2" w:rsidRDefault="00FF2DF2" w:rsidP="00123E21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F16FCA" w:rsidRDefault="00FF2DF2" w:rsidP="00123E21">
            <w:pPr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870720" behindDoc="0" locked="0" layoutInCell="1" allowOverlap="1" wp14:anchorId="6437AD83">
                  <wp:simplePos x="0" y="0"/>
                  <wp:positionH relativeFrom="column">
                    <wp:posOffset>4013200</wp:posOffset>
                  </wp:positionH>
                  <wp:positionV relativeFrom="paragraph">
                    <wp:posOffset>8255</wp:posOffset>
                  </wp:positionV>
                  <wp:extent cx="1843405" cy="1019175"/>
                  <wp:effectExtent l="0" t="0" r="4445" b="0"/>
                  <wp:wrapThrough wrapText="bothSides">
                    <wp:wrapPolygon edited="0">
                      <wp:start x="670" y="7267"/>
                      <wp:lineTo x="0" y="9286"/>
                      <wp:lineTo x="0" y="12516"/>
                      <wp:lineTo x="893" y="14938"/>
                      <wp:lineTo x="2232" y="14938"/>
                      <wp:lineTo x="21429" y="13727"/>
                      <wp:lineTo x="21429" y="8479"/>
                      <wp:lineTo x="2455" y="7267"/>
                      <wp:lineTo x="670" y="7267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3755" w:rsidRPr="00703755" w:rsidRDefault="00867E2B" w:rsidP="00703755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86764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163830</wp:posOffset>
                  </wp:positionV>
                  <wp:extent cx="1565910" cy="819150"/>
                  <wp:effectExtent l="0" t="0" r="0" b="0"/>
                  <wp:wrapThrough wrapText="bothSides">
                    <wp:wrapPolygon edited="0">
                      <wp:start x="263" y="0"/>
                      <wp:lineTo x="263" y="19591"/>
                      <wp:lineTo x="21285" y="19591"/>
                      <wp:lineTo x="21285" y="0"/>
                      <wp:lineTo x="263" y="0"/>
                    </wp:wrapPolygon>
                  </wp:wrapThrough>
                  <wp:docPr id="6" name="Рисунок 1" descr="C:\Documents and Settings\user\Рабочий стол\ria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ria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13072" t="22500" r="19128" b="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755" w:rsidRPr="00703755">
              <w:rPr>
                <w:b/>
                <w:color w:val="17365D" w:themeColor="text2" w:themeShade="BF"/>
                <w:sz w:val="20"/>
                <w:szCs w:val="20"/>
              </w:rPr>
              <w:t>Генеральный Медиа</w:t>
            </w:r>
            <w:r w:rsidR="00703755">
              <w:rPr>
                <w:b/>
                <w:color w:val="17365D" w:themeColor="text2" w:themeShade="BF"/>
                <w:sz w:val="20"/>
                <w:szCs w:val="20"/>
              </w:rPr>
              <w:t xml:space="preserve">   </w:t>
            </w:r>
            <w:r w:rsidR="00703755" w:rsidRPr="00703755">
              <w:rPr>
                <w:b/>
                <w:color w:val="17365D" w:themeColor="text2" w:themeShade="BF"/>
                <w:sz w:val="20"/>
                <w:szCs w:val="20"/>
              </w:rPr>
              <w:t>партнер</w:t>
            </w:r>
            <w:r w:rsidR="00703755" w:rsidRPr="003A38F9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703755">
              <w:rPr>
                <w:b/>
                <w:color w:val="17365D" w:themeColor="text2" w:themeShade="BF"/>
                <w:sz w:val="20"/>
                <w:szCs w:val="20"/>
              </w:rPr>
              <w:t xml:space="preserve">     </w:t>
            </w:r>
            <w:r w:rsidR="0036474B">
              <w:rPr>
                <w:b/>
                <w:color w:val="17365D" w:themeColor="text2" w:themeShade="BF"/>
                <w:sz w:val="20"/>
                <w:szCs w:val="20"/>
              </w:rPr>
              <w:t xml:space="preserve">   </w:t>
            </w:r>
            <w:r w:rsidR="004608CD">
              <w:rPr>
                <w:b/>
                <w:color w:val="17365D" w:themeColor="text2" w:themeShade="BF"/>
                <w:sz w:val="20"/>
                <w:szCs w:val="20"/>
              </w:rPr>
              <w:t>Информационный партнер</w:t>
            </w:r>
            <w:r w:rsidR="00703755">
              <w:rPr>
                <w:b/>
                <w:color w:val="17365D" w:themeColor="text2" w:themeShade="BF"/>
                <w:sz w:val="20"/>
                <w:szCs w:val="20"/>
              </w:rPr>
              <w:t xml:space="preserve">        </w:t>
            </w:r>
            <w:r w:rsidR="00C251F6">
              <w:rPr>
                <w:b/>
                <w:color w:val="17365D" w:themeColor="text2" w:themeShade="BF"/>
                <w:sz w:val="20"/>
                <w:szCs w:val="20"/>
              </w:rPr>
              <w:t xml:space="preserve">          </w:t>
            </w:r>
            <w:r w:rsidR="00703755">
              <w:rPr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="00703755" w:rsidRPr="003A38F9">
              <w:rPr>
                <w:b/>
                <w:color w:val="17365D" w:themeColor="text2" w:themeShade="BF"/>
                <w:sz w:val="20"/>
                <w:szCs w:val="20"/>
              </w:rPr>
              <w:t xml:space="preserve">Генеральные интернет – партнеры   </w:t>
            </w:r>
            <w:r w:rsidR="00703755" w:rsidRPr="00CB6A9E">
              <w:rPr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   </w:t>
            </w:r>
            <w:r w:rsidR="00703755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</w:p>
          <w:p w:rsidR="006442FC" w:rsidRPr="00F25CD3" w:rsidRDefault="00867E2B" w:rsidP="00123E21">
            <w:pPr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noProof/>
                <w:color w:val="17365D" w:themeColor="text2" w:themeShade="BF"/>
                <w:sz w:val="18"/>
                <w:szCs w:val="18"/>
              </w:rPr>
              <w:drawing>
                <wp:anchor distT="0" distB="0" distL="114300" distR="114300" simplePos="0" relativeHeight="251868672" behindDoc="0" locked="0" layoutInCell="1" allowOverlap="1">
                  <wp:simplePos x="0" y="0"/>
                  <wp:positionH relativeFrom="column">
                    <wp:posOffset>1860550</wp:posOffset>
                  </wp:positionH>
                  <wp:positionV relativeFrom="paragraph">
                    <wp:posOffset>56515</wp:posOffset>
                  </wp:positionV>
                  <wp:extent cx="1647825" cy="602615"/>
                  <wp:effectExtent l="0" t="0" r="9525" b="6985"/>
                  <wp:wrapThrough wrapText="bothSides">
                    <wp:wrapPolygon edited="0">
                      <wp:start x="0" y="0"/>
                      <wp:lineTo x="0" y="21168"/>
                      <wp:lineTo x="21475" y="21168"/>
                      <wp:lineTo x="21475" y="0"/>
                      <wp:lineTo x="0" y="0"/>
                    </wp:wrapPolygon>
                  </wp:wrapThrough>
                  <wp:docPr id="8" name="Рисунок 2" descr="C:\Documents and Settings\user\Рабочий стол\trip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trip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3540" t="19369" r="3176" b="19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755">
              <w:rPr>
                <w:b/>
                <w:color w:val="17365D" w:themeColor="text2" w:themeShade="BF"/>
                <w:sz w:val="18"/>
                <w:szCs w:val="18"/>
              </w:rPr>
              <w:t xml:space="preserve">      </w:t>
            </w:r>
          </w:p>
          <w:p w:rsidR="007610DE" w:rsidRPr="00123E21" w:rsidRDefault="00FF2DF2" w:rsidP="007610DE">
            <w:pPr>
              <w:rPr>
                <w:color w:val="0070C0"/>
              </w:rPr>
            </w:pPr>
            <w:r>
              <w:rPr>
                <w:b/>
                <w:noProof/>
                <w:color w:val="17365D" w:themeColor="text2" w:themeShade="BF"/>
                <w:sz w:val="18"/>
                <w:szCs w:val="18"/>
              </w:rPr>
              <w:drawing>
                <wp:anchor distT="0" distB="0" distL="114300" distR="114300" simplePos="0" relativeHeight="251864576" behindDoc="0" locked="0" layoutInCell="1" allowOverlap="1">
                  <wp:simplePos x="0" y="0"/>
                  <wp:positionH relativeFrom="margin">
                    <wp:posOffset>4042410</wp:posOffset>
                  </wp:positionH>
                  <wp:positionV relativeFrom="paragraph">
                    <wp:posOffset>69850</wp:posOffset>
                  </wp:positionV>
                  <wp:extent cx="1772698" cy="876300"/>
                  <wp:effectExtent l="0" t="0" r="0" b="0"/>
                  <wp:wrapNone/>
                  <wp:docPr id="14" name="Рисунок 8" descr="C:\data\Shurka\ЗИМА2018\Партнеры\info\stranam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ata\Shurka\ЗИМА2018\Партнеры\info\stranam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59" cy="87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755">
              <w:rPr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7610DE" w:rsidRPr="00B5039E" w:rsidRDefault="007610DE" w:rsidP="007610DE">
            <w:pPr>
              <w:rPr>
                <w:b/>
                <w:color w:val="17365D" w:themeColor="text2" w:themeShade="BF"/>
              </w:rPr>
            </w:pPr>
            <w:r w:rsidRPr="00CB6A9E">
              <w:rPr>
                <w:b/>
                <w:color w:val="17365D" w:themeColor="text2" w:themeShade="BF"/>
                <w:sz w:val="20"/>
                <w:szCs w:val="20"/>
              </w:rPr>
              <w:t xml:space="preserve">   </w:t>
            </w:r>
            <w:r w:rsidR="00703755">
              <w:rPr>
                <w:b/>
                <w:color w:val="17365D" w:themeColor="text2" w:themeShade="BF"/>
                <w:sz w:val="20"/>
                <w:szCs w:val="20"/>
              </w:rPr>
              <w:t xml:space="preserve">                                </w:t>
            </w:r>
          </w:p>
          <w:p w:rsidR="007610DE" w:rsidRDefault="007610DE" w:rsidP="007610DE">
            <w:pPr>
              <w:rPr>
                <w:b/>
                <w:color w:val="000000" w:themeColor="text1"/>
              </w:rPr>
            </w:pPr>
          </w:p>
          <w:p w:rsidR="002D2F9B" w:rsidRDefault="0036474B" w:rsidP="00E5321F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2D2F9B" w:rsidRDefault="002D2F9B" w:rsidP="00E5321F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2D2F9B" w:rsidRDefault="00CA3472" w:rsidP="00E5321F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                               ИНФОРМАЦИОННЫЕ ПАРТНЕРЫ</w:t>
            </w:r>
          </w:p>
          <w:p w:rsidR="007B526D" w:rsidRDefault="007B526D" w:rsidP="007B526D">
            <w:pPr>
              <w:rPr>
                <w:b/>
                <w:color w:val="000000" w:themeColor="text1"/>
              </w:rPr>
            </w:pPr>
          </w:p>
          <w:p w:rsidR="007B526D" w:rsidRDefault="00CA3472" w:rsidP="007B526D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 wp14:anchorId="556EA60E">
                  <wp:extent cx="6665112" cy="2438400"/>
                  <wp:effectExtent l="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850" cy="2439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526D" w:rsidRDefault="007B526D" w:rsidP="007B526D">
            <w:pPr>
              <w:rPr>
                <w:b/>
                <w:color w:val="000000" w:themeColor="text1"/>
              </w:rPr>
            </w:pPr>
          </w:p>
          <w:p w:rsidR="007B526D" w:rsidRDefault="007610DE" w:rsidP="007B526D">
            <w:pPr>
              <w:rPr>
                <w:b/>
                <w:color w:val="000000" w:themeColor="text1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B5039E">
              <w:rPr>
                <w:b/>
                <w:color w:val="17365D" w:themeColor="text2" w:themeShade="BF"/>
                <w:sz w:val="18"/>
                <w:szCs w:val="18"/>
              </w:rPr>
              <w:t xml:space="preserve">             </w:t>
            </w:r>
          </w:p>
          <w:p w:rsidR="007B526D" w:rsidRDefault="007B526D" w:rsidP="007B526D">
            <w:pPr>
              <w:rPr>
                <w:b/>
                <w:color w:val="000000" w:themeColor="text1"/>
              </w:rPr>
            </w:pPr>
          </w:p>
          <w:p w:rsidR="007B526D" w:rsidRDefault="007B526D" w:rsidP="007B526D">
            <w:pPr>
              <w:rPr>
                <w:b/>
                <w:color w:val="000000" w:themeColor="text1"/>
              </w:rPr>
            </w:pPr>
          </w:p>
          <w:p w:rsidR="007B526D" w:rsidRDefault="007B526D" w:rsidP="007B526D">
            <w:pPr>
              <w:rPr>
                <w:b/>
                <w:color w:val="000000" w:themeColor="text1"/>
              </w:rPr>
            </w:pPr>
          </w:p>
          <w:p w:rsidR="00AC3BAA" w:rsidRDefault="00AC3BAA" w:rsidP="00E5321F">
            <w:pPr>
              <w:rPr>
                <w:color w:val="0070C0"/>
              </w:rPr>
            </w:pPr>
          </w:p>
          <w:p w:rsidR="00C8112E" w:rsidRDefault="00C8112E" w:rsidP="00E5321F">
            <w:pPr>
              <w:rPr>
                <w:color w:val="0070C0"/>
              </w:rPr>
            </w:pPr>
          </w:p>
          <w:p w:rsidR="00386232" w:rsidRDefault="00386232" w:rsidP="00E5321F">
            <w:pPr>
              <w:rPr>
                <w:color w:val="0070C0"/>
              </w:rPr>
            </w:pPr>
          </w:p>
          <w:p w:rsidR="00386232" w:rsidRDefault="00386232" w:rsidP="00E5321F">
            <w:pPr>
              <w:rPr>
                <w:color w:val="0070C0"/>
              </w:rPr>
            </w:pPr>
          </w:p>
          <w:p w:rsidR="00386232" w:rsidRDefault="00386232" w:rsidP="00E5321F">
            <w:pPr>
              <w:rPr>
                <w:color w:val="0070C0"/>
              </w:rPr>
            </w:pPr>
          </w:p>
          <w:p w:rsidR="00386232" w:rsidRDefault="00386232" w:rsidP="00E5321F">
            <w:pPr>
              <w:rPr>
                <w:color w:val="0070C0"/>
              </w:rPr>
            </w:pPr>
          </w:p>
          <w:p w:rsidR="00386232" w:rsidRPr="00A564D4" w:rsidRDefault="00386232" w:rsidP="00E5321F">
            <w:pPr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</w:tbl>
    <w:p w:rsidR="00DC629A" w:rsidRPr="00703755" w:rsidRDefault="00DC629A" w:rsidP="008D4D8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DC629A" w:rsidRPr="00703755" w:rsidSect="00B247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35CE9"/>
    <w:multiLevelType w:val="hybridMultilevel"/>
    <w:tmpl w:val="2F30A7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E5DB2"/>
    <w:multiLevelType w:val="hybridMultilevel"/>
    <w:tmpl w:val="250203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069C0"/>
    <w:multiLevelType w:val="hybridMultilevel"/>
    <w:tmpl w:val="A132870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7DB4C9B"/>
    <w:multiLevelType w:val="hybridMultilevel"/>
    <w:tmpl w:val="CC927426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D5"/>
    <w:rsid w:val="00003F9C"/>
    <w:rsid w:val="00004544"/>
    <w:rsid w:val="0001088C"/>
    <w:rsid w:val="00025944"/>
    <w:rsid w:val="00037E4C"/>
    <w:rsid w:val="00051D6A"/>
    <w:rsid w:val="000659D7"/>
    <w:rsid w:val="00072FCE"/>
    <w:rsid w:val="000C48E3"/>
    <w:rsid w:val="000C74D5"/>
    <w:rsid w:val="000D273B"/>
    <w:rsid w:val="000E2B73"/>
    <w:rsid w:val="000E518B"/>
    <w:rsid w:val="000E54E2"/>
    <w:rsid w:val="00102CA7"/>
    <w:rsid w:val="00123E21"/>
    <w:rsid w:val="00154D82"/>
    <w:rsid w:val="0015653C"/>
    <w:rsid w:val="00161AAE"/>
    <w:rsid w:val="001858D8"/>
    <w:rsid w:val="00195AF5"/>
    <w:rsid w:val="00197149"/>
    <w:rsid w:val="001C3826"/>
    <w:rsid w:val="001E468B"/>
    <w:rsid w:val="001F0C84"/>
    <w:rsid w:val="001F4D6B"/>
    <w:rsid w:val="001F568D"/>
    <w:rsid w:val="002021DC"/>
    <w:rsid w:val="00233601"/>
    <w:rsid w:val="002456AA"/>
    <w:rsid w:val="00252791"/>
    <w:rsid w:val="0025612F"/>
    <w:rsid w:val="00265A30"/>
    <w:rsid w:val="0027776E"/>
    <w:rsid w:val="00295A22"/>
    <w:rsid w:val="00297223"/>
    <w:rsid w:val="002B2B2D"/>
    <w:rsid w:val="002C7D35"/>
    <w:rsid w:val="002D2D24"/>
    <w:rsid w:val="002D2F9B"/>
    <w:rsid w:val="002D3EE9"/>
    <w:rsid w:val="002D5781"/>
    <w:rsid w:val="00303844"/>
    <w:rsid w:val="003225AD"/>
    <w:rsid w:val="00322CF5"/>
    <w:rsid w:val="003259BD"/>
    <w:rsid w:val="00335B1B"/>
    <w:rsid w:val="00351ACB"/>
    <w:rsid w:val="0036474B"/>
    <w:rsid w:val="003716ED"/>
    <w:rsid w:val="00384156"/>
    <w:rsid w:val="00386232"/>
    <w:rsid w:val="003A1FEF"/>
    <w:rsid w:val="003A28DE"/>
    <w:rsid w:val="003A38F9"/>
    <w:rsid w:val="003A56BB"/>
    <w:rsid w:val="003B51D4"/>
    <w:rsid w:val="003C1E71"/>
    <w:rsid w:val="003D2EF8"/>
    <w:rsid w:val="003D42F1"/>
    <w:rsid w:val="003E1016"/>
    <w:rsid w:val="003E13C5"/>
    <w:rsid w:val="003E538A"/>
    <w:rsid w:val="003E5441"/>
    <w:rsid w:val="003E5978"/>
    <w:rsid w:val="003E6EA5"/>
    <w:rsid w:val="003F6AB1"/>
    <w:rsid w:val="00402BF8"/>
    <w:rsid w:val="004233DD"/>
    <w:rsid w:val="004306B1"/>
    <w:rsid w:val="00443E77"/>
    <w:rsid w:val="00447153"/>
    <w:rsid w:val="004542A4"/>
    <w:rsid w:val="004608CD"/>
    <w:rsid w:val="00467FF6"/>
    <w:rsid w:val="004717B9"/>
    <w:rsid w:val="00495EF1"/>
    <w:rsid w:val="004A5ED5"/>
    <w:rsid w:val="005177AC"/>
    <w:rsid w:val="00522B6C"/>
    <w:rsid w:val="00524B9E"/>
    <w:rsid w:val="00534044"/>
    <w:rsid w:val="00543E86"/>
    <w:rsid w:val="00546500"/>
    <w:rsid w:val="005465B9"/>
    <w:rsid w:val="00546654"/>
    <w:rsid w:val="00570CCA"/>
    <w:rsid w:val="00575DAC"/>
    <w:rsid w:val="00577419"/>
    <w:rsid w:val="00596F62"/>
    <w:rsid w:val="005A1D78"/>
    <w:rsid w:val="005A1EC9"/>
    <w:rsid w:val="005A6FF1"/>
    <w:rsid w:val="005B17D3"/>
    <w:rsid w:val="005C6E02"/>
    <w:rsid w:val="00615EEA"/>
    <w:rsid w:val="00620314"/>
    <w:rsid w:val="006234CB"/>
    <w:rsid w:val="00623B8C"/>
    <w:rsid w:val="006442FC"/>
    <w:rsid w:val="0064438D"/>
    <w:rsid w:val="00647594"/>
    <w:rsid w:val="00653939"/>
    <w:rsid w:val="00656761"/>
    <w:rsid w:val="006767DA"/>
    <w:rsid w:val="00694DEB"/>
    <w:rsid w:val="006960C3"/>
    <w:rsid w:val="006C5127"/>
    <w:rsid w:val="006F3D98"/>
    <w:rsid w:val="00703755"/>
    <w:rsid w:val="007610DE"/>
    <w:rsid w:val="007735B6"/>
    <w:rsid w:val="0079566A"/>
    <w:rsid w:val="007B526D"/>
    <w:rsid w:val="007B76A6"/>
    <w:rsid w:val="007E77BB"/>
    <w:rsid w:val="007E7FA0"/>
    <w:rsid w:val="007F443F"/>
    <w:rsid w:val="007F4EE4"/>
    <w:rsid w:val="007F5A7C"/>
    <w:rsid w:val="00824198"/>
    <w:rsid w:val="00832729"/>
    <w:rsid w:val="00860102"/>
    <w:rsid w:val="00863171"/>
    <w:rsid w:val="00867E2B"/>
    <w:rsid w:val="008A0AD8"/>
    <w:rsid w:val="008A1399"/>
    <w:rsid w:val="008C6EFD"/>
    <w:rsid w:val="008D198F"/>
    <w:rsid w:val="008D4D89"/>
    <w:rsid w:val="008E3E49"/>
    <w:rsid w:val="008E66CC"/>
    <w:rsid w:val="00940FEA"/>
    <w:rsid w:val="00956046"/>
    <w:rsid w:val="009C7CB5"/>
    <w:rsid w:val="009D1A64"/>
    <w:rsid w:val="00A0308A"/>
    <w:rsid w:val="00A04161"/>
    <w:rsid w:val="00A37EFC"/>
    <w:rsid w:val="00A564D4"/>
    <w:rsid w:val="00A6152F"/>
    <w:rsid w:val="00A81172"/>
    <w:rsid w:val="00A833B8"/>
    <w:rsid w:val="00A84EFE"/>
    <w:rsid w:val="00AB7A96"/>
    <w:rsid w:val="00AC3BAA"/>
    <w:rsid w:val="00AC3E86"/>
    <w:rsid w:val="00AE6568"/>
    <w:rsid w:val="00B247B8"/>
    <w:rsid w:val="00B334B9"/>
    <w:rsid w:val="00B402B9"/>
    <w:rsid w:val="00B45513"/>
    <w:rsid w:val="00B5039E"/>
    <w:rsid w:val="00B5799F"/>
    <w:rsid w:val="00B622C7"/>
    <w:rsid w:val="00B66BCF"/>
    <w:rsid w:val="00B718A6"/>
    <w:rsid w:val="00B960AC"/>
    <w:rsid w:val="00BA25CA"/>
    <w:rsid w:val="00BB2D7E"/>
    <w:rsid w:val="00BD250B"/>
    <w:rsid w:val="00BD31AC"/>
    <w:rsid w:val="00BF1F52"/>
    <w:rsid w:val="00C251F6"/>
    <w:rsid w:val="00C3703B"/>
    <w:rsid w:val="00C40534"/>
    <w:rsid w:val="00C554BC"/>
    <w:rsid w:val="00C63B8B"/>
    <w:rsid w:val="00C71C1C"/>
    <w:rsid w:val="00C8112E"/>
    <w:rsid w:val="00C854E3"/>
    <w:rsid w:val="00CA3472"/>
    <w:rsid w:val="00CA6109"/>
    <w:rsid w:val="00CB6137"/>
    <w:rsid w:val="00CB6872"/>
    <w:rsid w:val="00CB6A9E"/>
    <w:rsid w:val="00CB7E1B"/>
    <w:rsid w:val="00CC51B3"/>
    <w:rsid w:val="00CC7C73"/>
    <w:rsid w:val="00D029A4"/>
    <w:rsid w:val="00D065E9"/>
    <w:rsid w:val="00D16DDC"/>
    <w:rsid w:val="00D21B3B"/>
    <w:rsid w:val="00D30E85"/>
    <w:rsid w:val="00D43DE7"/>
    <w:rsid w:val="00D52BE7"/>
    <w:rsid w:val="00D665F8"/>
    <w:rsid w:val="00D817FF"/>
    <w:rsid w:val="00D849F6"/>
    <w:rsid w:val="00D97DBD"/>
    <w:rsid w:val="00DA0F21"/>
    <w:rsid w:val="00DC629A"/>
    <w:rsid w:val="00DD58D3"/>
    <w:rsid w:val="00DE2494"/>
    <w:rsid w:val="00E10A10"/>
    <w:rsid w:val="00E26937"/>
    <w:rsid w:val="00E34D67"/>
    <w:rsid w:val="00E5321F"/>
    <w:rsid w:val="00E551EB"/>
    <w:rsid w:val="00E700D5"/>
    <w:rsid w:val="00E80418"/>
    <w:rsid w:val="00E81158"/>
    <w:rsid w:val="00ED7B35"/>
    <w:rsid w:val="00EF23B2"/>
    <w:rsid w:val="00F06CD1"/>
    <w:rsid w:val="00F16704"/>
    <w:rsid w:val="00F16FCA"/>
    <w:rsid w:val="00F230D1"/>
    <w:rsid w:val="00F25CD3"/>
    <w:rsid w:val="00F37B76"/>
    <w:rsid w:val="00F46C9F"/>
    <w:rsid w:val="00F51777"/>
    <w:rsid w:val="00F541C0"/>
    <w:rsid w:val="00F65924"/>
    <w:rsid w:val="00F66CE1"/>
    <w:rsid w:val="00F77111"/>
    <w:rsid w:val="00F811D6"/>
    <w:rsid w:val="00F965C8"/>
    <w:rsid w:val="00FA2FB9"/>
    <w:rsid w:val="00FC3587"/>
    <w:rsid w:val="00FD442D"/>
    <w:rsid w:val="00FD4622"/>
    <w:rsid w:val="00FE1782"/>
    <w:rsid w:val="00FE1AF5"/>
    <w:rsid w:val="00FF2DF2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7A92"/>
  <w15:docId w15:val="{04A43C70-531D-4462-ABD8-042CCC71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D58D3"/>
    <w:rPr>
      <w:color w:val="0000FF"/>
      <w:u w:val="single"/>
    </w:rPr>
  </w:style>
  <w:style w:type="table" w:styleId="a5">
    <w:name w:val="Table Grid"/>
    <w:basedOn w:val="a1"/>
    <w:uiPriority w:val="59"/>
    <w:rsid w:val="00E5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327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27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27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27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27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2729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811D6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0E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редний список 11"/>
    <w:basedOn w:val="a1"/>
    <w:uiPriority w:val="65"/>
    <w:rsid w:val="003862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f">
    <w:name w:val="Strong"/>
    <w:basedOn w:val="a0"/>
    <w:uiPriority w:val="22"/>
    <w:qFormat/>
    <w:rsid w:val="00B5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DC3B-0286-41FE-BD2C-5DF29815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Наталья Шошина</cp:lastModifiedBy>
  <cp:revision>7</cp:revision>
  <cp:lastPrinted>2019-09-02T08:06:00Z</cp:lastPrinted>
  <dcterms:created xsi:type="dcterms:W3CDTF">2019-10-24T15:57:00Z</dcterms:created>
  <dcterms:modified xsi:type="dcterms:W3CDTF">2019-11-07T10:41:00Z</dcterms:modified>
</cp:coreProperties>
</file>